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32" w:rsidRPr="00A03532" w:rsidRDefault="008F6B94" w:rsidP="00A03532">
      <w:pPr>
        <w:jc w:val="center"/>
        <w:rPr>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5pt;margin-top:-25.7pt;width:587.55pt;height:797.45pt;z-index:251659264;mso-position-horizontal-relative:text;mso-position-vertical-relative:text;mso-width-relative:page;mso-height-relative:page">
            <v:imagedata r:id="rId8" o:title="DocScanner 23 сент. 2024 г. 10-37(1)"/>
          </v:shape>
        </w:pict>
      </w:r>
      <w:bookmarkEnd w:id="0"/>
      <w:r w:rsidR="00A03532" w:rsidRPr="00A03532">
        <w:rPr>
          <w:sz w:val="28"/>
          <w:szCs w:val="28"/>
        </w:rPr>
        <w:t>Муниципальное общеобразовательное учреждение</w:t>
      </w:r>
    </w:p>
    <w:p w:rsidR="00A03532" w:rsidRPr="00A03532" w:rsidRDefault="00A03532" w:rsidP="00A03532">
      <w:pPr>
        <w:jc w:val="center"/>
        <w:rPr>
          <w:sz w:val="28"/>
          <w:szCs w:val="28"/>
        </w:rPr>
      </w:pPr>
      <w:r w:rsidRPr="00A03532">
        <w:rPr>
          <w:sz w:val="28"/>
          <w:szCs w:val="28"/>
        </w:rPr>
        <w:t>«</w:t>
      </w:r>
      <w:proofErr w:type="spellStart"/>
      <w:r w:rsidRPr="00A03532">
        <w:rPr>
          <w:sz w:val="28"/>
          <w:szCs w:val="28"/>
        </w:rPr>
        <w:t>Лямбирская</w:t>
      </w:r>
      <w:proofErr w:type="spellEnd"/>
      <w:r w:rsidRPr="00A03532">
        <w:rPr>
          <w:sz w:val="28"/>
          <w:szCs w:val="28"/>
        </w:rPr>
        <w:t xml:space="preserve">  средняя общеобразовательная школа №1»</w:t>
      </w:r>
    </w:p>
    <w:p w:rsidR="00A03532" w:rsidRPr="00A03532" w:rsidRDefault="00A03532" w:rsidP="00A03532">
      <w:pPr>
        <w:jc w:val="center"/>
        <w:rPr>
          <w:sz w:val="28"/>
          <w:szCs w:val="28"/>
        </w:rPr>
      </w:pPr>
      <w:proofErr w:type="spellStart"/>
      <w:r w:rsidRPr="00A03532">
        <w:rPr>
          <w:sz w:val="28"/>
          <w:szCs w:val="28"/>
        </w:rPr>
        <w:t>Лямбирского</w:t>
      </w:r>
      <w:proofErr w:type="spellEnd"/>
      <w:r w:rsidRPr="00A03532">
        <w:rPr>
          <w:sz w:val="28"/>
          <w:szCs w:val="28"/>
        </w:rPr>
        <w:t xml:space="preserve"> муниципального района</w:t>
      </w:r>
    </w:p>
    <w:p w:rsidR="00A03532" w:rsidRPr="00A03532" w:rsidRDefault="00A03532" w:rsidP="00A03532">
      <w:pPr>
        <w:jc w:val="center"/>
        <w:rPr>
          <w:sz w:val="28"/>
          <w:szCs w:val="28"/>
        </w:rPr>
      </w:pPr>
      <w:r w:rsidRPr="00A03532">
        <w:rPr>
          <w:sz w:val="28"/>
          <w:szCs w:val="28"/>
        </w:rPr>
        <w:t>Республики Мордовия</w:t>
      </w:r>
    </w:p>
    <w:p w:rsidR="00A03532" w:rsidRPr="00A03532" w:rsidRDefault="00A03532" w:rsidP="00A03532">
      <w:pPr>
        <w:widowControl w:val="0"/>
        <w:autoSpaceDE w:val="0"/>
        <w:autoSpaceDN w:val="0"/>
        <w:adjustRightInd w:val="0"/>
        <w:spacing w:line="360" w:lineRule="auto"/>
        <w:rPr>
          <w:sz w:val="22"/>
          <w:szCs w:val="22"/>
          <w:lang w:eastAsia="ru-RU" w:bidi="ru-RU"/>
        </w:rPr>
      </w:pPr>
    </w:p>
    <w:tbl>
      <w:tblPr>
        <w:tblpPr w:leftFromText="180" w:rightFromText="180" w:bottomFromText="200" w:vertAnchor="text" w:horzAnchor="margin" w:tblpY="295"/>
        <w:tblW w:w="5000" w:type="pct"/>
        <w:tblCellSpacing w:w="15" w:type="dxa"/>
        <w:tblLook w:val="04A0" w:firstRow="1" w:lastRow="0" w:firstColumn="1" w:lastColumn="0" w:noHBand="0" w:noVBand="1"/>
      </w:tblPr>
      <w:tblGrid>
        <w:gridCol w:w="5758"/>
        <w:gridCol w:w="4678"/>
      </w:tblGrid>
      <w:tr w:rsidR="00A03532" w:rsidRPr="00A03532" w:rsidTr="00A03532">
        <w:trPr>
          <w:tblCellSpacing w:w="15" w:type="dxa"/>
        </w:trPr>
        <w:tc>
          <w:tcPr>
            <w:tcW w:w="2736" w:type="pct"/>
            <w:tcMar>
              <w:top w:w="15" w:type="dxa"/>
              <w:left w:w="15" w:type="dxa"/>
              <w:bottom w:w="15" w:type="dxa"/>
              <w:right w:w="15" w:type="dxa"/>
            </w:tcMar>
          </w:tcPr>
          <w:p w:rsidR="00A03532" w:rsidRPr="00A03532" w:rsidRDefault="00A03532" w:rsidP="00A03532">
            <w:pPr>
              <w:spacing w:line="276" w:lineRule="auto"/>
              <w:rPr>
                <w:sz w:val="28"/>
                <w:szCs w:val="28"/>
              </w:rPr>
            </w:pPr>
            <w:r w:rsidRPr="00A03532">
              <w:rPr>
                <w:sz w:val="28"/>
                <w:szCs w:val="28"/>
              </w:rPr>
              <w:t>РАССМОТРЕНО</w:t>
            </w:r>
          </w:p>
          <w:p w:rsidR="00A03532" w:rsidRPr="00A03532" w:rsidRDefault="00A03532" w:rsidP="00A03532">
            <w:pPr>
              <w:spacing w:line="276" w:lineRule="auto"/>
              <w:rPr>
                <w:sz w:val="28"/>
                <w:szCs w:val="28"/>
              </w:rPr>
            </w:pPr>
            <w:r w:rsidRPr="00A03532">
              <w:rPr>
                <w:sz w:val="28"/>
                <w:szCs w:val="28"/>
              </w:rPr>
              <w:t xml:space="preserve">на заседании </w:t>
            </w:r>
          </w:p>
          <w:p w:rsidR="00A03532" w:rsidRPr="00A03532" w:rsidRDefault="00A03532" w:rsidP="00A03532">
            <w:pPr>
              <w:spacing w:line="276" w:lineRule="auto"/>
              <w:rPr>
                <w:sz w:val="28"/>
                <w:szCs w:val="28"/>
              </w:rPr>
            </w:pPr>
            <w:r w:rsidRPr="00A03532">
              <w:rPr>
                <w:color w:val="000000"/>
                <w:sz w:val="28"/>
                <w:szCs w:val="28"/>
              </w:rPr>
              <w:t>педагогического совета</w:t>
            </w:r>
          </w:p>
          <w:p w:rsidR="00A03532" w:rsidRDefault="00A03532" w:rsidP="00A03532">
            <w:pPr>
              <w:spacing w:line="276" w:lineRule="auto"/>
              <w:rPr>
                <w:b/>
                <w:bCs/>
                <w:iCs/>
                <w:color w:val="000000"/>
                <w:sz w:val="28"/>
                <w:szCs w:val="28"/>
              </w:rPr>
            </w:pPr>
          </w:p>
          <w:p w:rsidR="00A03532" w:rsidRPr="00A03532" w:rsidRDefault="00A03532" w:rsidP="00A03532">
            <w:pPr>
              <w:spacing w:line="276" w:lineRule="auto"/>
              <w:rPr>
                <w:b/>
                <w:bCs/>
                <w:iCs/>
                <w:sz w:val="28"/>
                <w:szCs w:val="28"/>
              </w:rPr>
            </w:pPr>
            <w:r w:rsidRPr="00A03532">
              <w:rPr>
                <w:b/>
                <w:bCs/>
                <w:iCs/>
                <w:color w:val="000000"/>
                <w:sz w:val="28"/>
                <w:szCs w:val="28"/>
              </w:rPr>
              <w:t>Протокол</w:t>
            </w:r>
            <w:r w:rsidR="008F6B94">
              <w:rPr>
                <w:b/>
                <w:bCs/>
                <w:iCs/>
                <w:sz w:val="28"/>
                <w:szCs w:val="28"/>
              </w:rPr>
              <w:t xml:space="preserve"> №1 от 29.08.2024</w:t>
            </w:r>
          </w:p>
          <w:p w:rsidR="00A03532" w:rsidRPr="00A03532" w:rsidRDefault="00A03532" w:rsidP="00A03532">
            <w:pPr>
              <w:widowControl w:val="0"/>
              <w:autoSpaceDE w:val="0"/>
              <w:autoSpaceDN w:val="0"/>
              <w:ind w:right="319"/>
              <w:rPr>
                <w:color w:val="000000"/>
                <w:sz w:val="28"/>
                <w:szCs w:val="28"/>
                <w:lang w:bidi="ru-RU"/>
              </w:rPr>
            </w:pPr>
          </w:p>
          <w:p w:rsidR="00A03532" w:rsidRPr="00A03532" w:rsidRDefault="00A03532" w:rsidP="00A03532">
            <w:pPr>
              <w:widowControl w:val="0"/>
              <w:autoSpaceDE w:val="0"/>
              <w:autoSpaceDN w:val="0"/>
              <w:ind w:right="319"/>
              <w:rPr>
                <w:rFonts w:ascii="Calibri" w:hAnsi="Calibri"/>
                <w:sz w:val="28"/>
                <w:szCs w:val="28"/>
                <w:lang w:eastAsia="ru-RU" w:bidi="ru-RU"/>
              </w:rPr>
            </w:pPr>
          </w:p>
        </w:tc>
        <w:tc>
          <w:tcPr>
            <w:tcW w:w="2219" w:type="pct"/>
            <w:tcMar>
              <w:top w:w="15" w:type="dxa"/>
              <w:left w:w="15" w:type="dxa"/>
              <w:bottom w:w="15" w:type="dxa"/>
              <w:right w:w="15" w:type="dxa"/>
            </w:tcMar>
            <w:hideMark/>
          </w:tcPr>
          <w:p w:rsidR="00A03532" w:rsidRPr="00A03532" w:rsidRDefault="00A03532" w:rsidP="00A03532">
            <w:pPr>
              <w:spacing w:line="276" w:lineRule="auto"/>
              <w:rPr>
                <w:b/>
                <w:sz w:val="28"/>
                <w:szCs w:val="28"/>
              </w:rPr>
            </w:pPr>
            <w:r w:rsidRPr="00A03532">
              <w:rPr>
                <w:b/>
                <w:sz w:val="28"/>
                <w:szCs w:val="28"/>
              </w:rPr>
              <w:t>УТВЕРЖДЕНО</w:t>
            </w:r>
          </w:p>
          <w:p w:rsidR="00A03532" w:rsidRPr="00A03532" w:rsidRDefault="00A03532" w:rsidP="00A03532">
            <w:pPr>
              <w:spacing w:line="276" w:lineRule="auto"/>
              <w:rPr>
                <w:sz w:val="28"/>
                <w:szCs w:val="28"/>
              </w:rPr>
            </w:pPr>
            <w:r w:rsidRPr="00A03532">
              <w:rPr>
                <w:sz w:val="28"/>
                <w:szCs w:val="28"/>
              </w:rPr>
              <w:t>Директор МОУ «</w:t>
            </w:r>
            <w:proofErr w:type="spellStart"/>
            <w:r w:rsidRPr="00A03532">
              <w:rPr>
                <w:sz w:val="28"/>
                <w:szCs w:val="28"/>
              </w:rPr>
              <w:t>Лямбирская</w:t>
            </w:r>
            <w:proofErr w:type="spellEnd"/>
            <w:r w:rsidRPr="00A03532">
              <w:rPr>
                <w:sz w:val="28"/>
                <w:szCs w:val="28"/>
              </w:rPr>
              <w:t xml:space="preserve">  СОШ №1»</w:t>
            </w:r>
          </w:p>
          <w:p w:rsidR="00A03532" w:rsidRPr="00A03532" w:rsidRDefault="00A03532" w:rsidP="00A03532">
            <w:pPr>
              <w:spacing w:line="276" w:lineRule="auto"/>
              <w:rPr>
                <w:b/>
                <w:sz w:val="28"/>
                <w:szCs w:val="28"/>
              </w:rPr>
            </w:pPr>
            <w:r w:rsidRPr="00A03532">
              <w:rPr>
                <w:sz w:val="28"/>
                <w:szCs w:val="28"/>
              </w:rPr>
              <w:t xml:space="preserve">____________   </w:t>
            </w:r>
            <w:proofErr w:type="spellStart"/>
            <w:r w:rsidRPr="00A03532">
              <w:rPr>
                <w:sz w:val="28"/>
                <w:szCs w:val="28"/>
              </w:rPr>
              <w:t>Базеев</w:t>
            </w:r>
            <w:proofErr w:type="spellEnd"/>
            <w:r w:rsidRPr="00A03532">
              <w:rPr>
                <w:sz w:val="28"/>
                <w:szCs w:val="28"/>
              </w:rPr>
              <w:t xml:space="preserve"> О. В.</w:t>
            </w:r>
            <w:r w:rsidRPr="00A03532">
              <w:rPr>
                <w:b/>
                <w:sz w:val="28"/>
                <w:szCs w:val="28"/>
              </w:rPr>
              <w:t xml:space="preserve"> </w:t>
            </w:r>
          </w:p>
          <w:p w:rsidR="00A03532" w:rsidRPr="00A03532" w:rsidRDefault="008F6B94" w:rsidP="00A03532">
            <w:pPr>
              <w:spacing w:line="276" w:lineRule="auto"/>
              <w:rPr>
                <w:b/>
                <w:sz w:val="28"/>
                <w:szCs w:val="28"/>
              </w:rPr>
            </w:pPr>
            <w:r>
              <w:rPr>
                <w:b/>
                <w:sz w:val="28"/>
                <w:szCs w:val="28"/>
              </w:rPr>
              <w:t>Приказ № 81-д от 30.08.2024</w:t>
            </w:r>
          </w:p>
          <w:p w:rsidR="00A03532" w:rsidRPr="00A03532" w:rsidRDefault="00A03532" w:rsidP="00A03532">
            <w:pPr>
              <w:spacing w:line="276" w:lineRule="auto"/>
              <w:rPr>
                <w:sz w:val="28"/>
                <w:szCs w:val="28"/>
              </w:rPr>
            </w:pPr>
          </w:p>
        </w:tc>
      </w:tr>
    </w:tbl>
    <w:p w:rsidR="00A03532" w:rsidRPr="00A03532" w:rsidRDefault="00A03532" w:rsidP="00A03532">
      <w:pPr>
        <w:widowControl w:val="0"/>
        <w:autoSpaceDE w:val="0"/>
        <w:autoSpaceDN w:val="0"/>
        <w:jc w:val="center"/>
        <w:rPr>
          <w:b/>
          <w:color w:val="1D1B11"/>
          <w:sz w:val="28"/>
          <w:szCs w:val="28"/>
          <w:u w:val="single"/>
          <w:lang w:eastAsia="ru-RU" w:bidi="ru-RU"/>
        </w:rPr>
      </w:pPr>
    </w:p>
    <w:p w:rsidR="00A03532" w:rsidRPr="00A03532" w:rsidRDefault="00A03532" w:rsidP="00A03532">
      <w:pPr>
        <w:widowControl w:val="0"/>
        <w:autoSpaceDE w:val="0"/>
        <w:autoSpaceDN w:val="0"/>
        <w:jc w:val="center"/>
        <w:rPr>
          <w:b/>
          <w:color w:val="1D1B11"/>
          <w:sz w:val="28"/>
          <w:szCs w:val="28"/>
          <w:u w:val="single"/>
          <w:lang w:eastAsia="ru-RU" w:bidi="ru-RU"/>
        </w:rPr>
      </w:pPr>
    </w:p>
    <w:p w:rsidR="00A03532" w:rsidRPr="00A03532" w:rsidRDefault="00A03532" w:rsidP="00A03532">
      <w:pPr>
        <w:widowControl w:val="0"/>
        <w:autoSpaceDE w:val="0"/>
        <w:autoSpaceDN w:val="0"/>
        <w:jc w:val="center"/>
        <w:rPr>
          <w:b/>
          <w:color w:val="1D1B11"/>
          <w:sz w:val="28"/>
          <w:szCs w:val="28"/>
          <w:u w:val="single"/>
          <w:lang w:eastAsia="ru-RU" w:bidi="ru-RU"/>
        </w:rPr>
      </w:pPr>
    </w:p>
    <w:p w:rsidR="00A03532" w:rsidRPr="00A03532" w:rsidRDefault="00A03532" w:rsidP="00A03532">
      <w:pPr>
        <w:widowControl w:val="0"/>
        <w:autoSpaceDE w:val="0"/>
        <w:autoSpaceDN w:val="0"/>
        <w:jc w:val="center"/>
        <w:rPr>
          <w:b/>
          <w:color w:val="1D1B11"/>
          <w:sz w:val="28"/>
          <w:szCs w:val="28"/>
          <w:u w:val="single"/>
          <w:lang w:eastAsia="ru-RU" w:bidi="ru-RU"/>
        </w:rPr>
      </w:pPr>
    </w:p>
    <w:p w:rsidR="00A03532" w:rsidRPr="00A03532" w:rsidRDefault="00A03532" w:rsidP="00A03532">
      <w:pPr>
        <w:widowControl w:val="0"/>
        <w:autoSpaceDE w:val="0"/>
        <w:autoSpaceDN w:val="0"/>
        <w:jc w:val="center"/>
        <w:rPr>
          <w:b/>
          <w:sz w:val="28"/>
          <w:szCs w:val="28"/>
          <w:lang w:eastAsia="ru-RU" w:bidi="ru-RU"/>
        </w:rPr>
      </w:pPr>
      <w:r w:rsidRPr="00A03532">
        <w:rPr>
          <w:b/>
          <w:sz w:val="28"/>
          <w:szCs w:val="28"/>
          <w:lang w:eastAsia="ru-RU" w:bidi="ru-RU"/>
        </w:rPr>
        <w:t xml:space="preserve">ДОПОЛНИТЕЛЬНАЯ ОБЩЕОБРАЗОВАТЕЛЬНАЯ </w:t>
      </w:r>
    </w:p>
    <w:p w:rsidR="00A03532" w:rsidRPr="00A03532" w:rsidRDefault="00A03532" w:rsidP="00A03532">
      <w:pPr>
        <w:widowControl w:val="0"/>
        <w:autoSpaceDE w:val="0"/>
        <w:autoSpaceDN w:val="0"/>
        <w:jc w:val="center"/>
        <w:rPr>
          <w:b/>
          <w:sz w:val="28"/>
          <w:szCs w:val="28"/>
          <w:lang w:eastAsia="ru-RU" w:bidi="ru-RU"/>
        </w:rPr>
      </w:pPr>
      <w:r w:rsidRPr="00A03532">
        <w:rPr>
          <w:b/>
          <w:sz w:val="28"/>
          <w:szCs w:val="28"/>
          <w:lang w:eastAsia="ru-RU" w:bidi="ru-RU"/>
        </w:rPr>
        <w:t>ОБЩЕРАЗВИВАЮЩАЯ ПРОГРАММА</w:t>
      </w:r>
    </w:p>
    <w:p w:rsidR="00A03532" w:rsidRPr="00A03532" w:rsidRDefault="00A03532" w:rsidP="00A03532">
      <w:pPr>
        <w:widowControl w:val="0"/>
        <w:autoSpaceDE w:val="0"/>
        <w:autoSpaceDN w:val="0"/>
        <w:jc w:val="center"/>
        <w:rPr>
          <w:b/>
          <w:sz w:val="28"/>
          <w:szCs w:val="28"/>
          <w:lang w:eastAsia="ru-RU" w:bidi="ru-RU"/>
        </w:rPr>
      </w:pPr>
      <w:r w:rsidRPr="00A03532">
        <w:rPr>
          <w:b/>
          <w:sz w:val="28"/>
          <w:szCs w:val="28"/>
          <w:lang w:eastAsia="ru-RU" w:bidi="ru-RU"/>
        </w:rPr>
        <w:t>естественнонаучной направленности</w:t>
      </w:r>
    </w:p>
    <w:p w:rsidR="00A03532" w:rsidRPr="00A03532" w:rsidRDefault="00A03532" w:rsidP="00A03532">
      <w:pPr>
        <w:widowControl w:val="0"/>
        <w:autoSpaceDE w:val="0"/>
        <w:autoSpaceDN w:val="0"/>
        <w:jc w:val="center"/>
        <w:rPr>
          <w:sz w:val="28"/>
          <w:szCs w:val="28"/>
          <w:lang w:eastAsia="ru-RU" w:bidi="ru-RU"/>
        </w:rPr>
      </w:pPr>
    </w:p>
    <w:p w:rsidR="00A03532" w:rsidRPr="00A03532" w:rsidRDefault="00A03532" w:rsidP="00A03532">
      <w:pPr>
        <w:widowControl w:val="0"/>
        <w:autoSpaceDE w:val="0"/>
        <w:autoSpaceDN w:val="0"/>
        <w:jc w:val="center"/>
        <w:rPr>
          <w:sz w:val="28"/>
          <w:szCs w:val="28"/>
          <w:lang w:eastAsia="ru-RU" w:bidi="ru-RU"/>
        </w:rPr>
      </w:pPr>
    </w:p>
    <w:p w:rsidR="00A03532" w:rsidRPr="00A03532" w:rsidRDefault="00A03532" w:rsidP="00A03532">
      <w:pPr>
        <w:jc w:val="center"/>
        <w:rPr>
          <w:b/>
          <w:sz w:val="28"/>
          <w:szCs w:val="28"/>
        </w:rPr>
      </w:pPr>
      <w:r w:rsidRPr="00A03532">
        <w:rPr>
          <w:b/>
          <w:sz w:val="28"/>
          <w:szCs w:val="28"/>
        </w:rPr>
        <w:t>Наука в опытах и экспериментах</w:t>
      </w:r>
    </w:p>
    <w:p w:rsidR="00A03532" w:rsidRPr="00A03532" w:rsidRDefault="00A03532" w:rsidP="00A03532">
      <w:pPr>
        <w:widowControl w:val="0"/>
        <w:autoSpaceDE w:val="0"/>
        <w:autoSpaceDN w:val="0"/>
        <w:jc w:val="center"/>
        <w:rPr>
          <w:b/>
          <w:sz w:val="28"/>
          <w:szCs w:val="28"/>
          <w:lang w:eastAsia="ru-RU" w:bidi="ru-RU"/>
        </w:rPr>
      </w:pPr>
      <w:r w:rsidRPr="00A03532">
        <w:rPr>
          <w:b/>
          <w:sz w:val="28"/>
          <w:szCs w:val="28"/>
          <w:lang w:eastAsia="ru-RU" w:bidi="ru-RU"/>
        </w:rPr>
        <w:t>Модуль «</w:t>
      </w:r>
      <w:r>
        <w:rPr>
          <w:b/>
          <w:sz w:val="28"/>
          <w:szCs w:val="28"/>
          <w:lang w:eastAsia="ru-RU" w:bidi="ru-RU"/>
        </w:rPr>
        <w:t>Химия</w:t>
      </w:r>
      <w:r w:rsidRPr="00A03532">
        <w:rPr>
          <w:b/>
          <w:sz w:val="28"/>
          <w:szCs w:val="28"/>
          <w:lang w:eastAsia="ru-RU" w:bidi="ru-RU"/>
        </w:rPr>
        <w:t>»</w:t>
      </w:r>
    </w:p>
    <w:p w:rsidR="00A03532" w:rsidRPr="00A03532" w:rsidRDefault="00A03532" w:rsidP="00A03532">
      <w:pPr>
        <w:widowControl w:val="0"/>
        <w:autoSpaceDE w:val="0"/>
        <w:autoSpaceDN w:val="0"/>
        <w:rPr>
          <w:sz w:val="28"/>
          <w:szCs w:val="28"/>
          <w:lang w:eastAsia="ru-RU" w:bidi="ru-RU"/>
        </w:rPr>
      </w:pPr>
    </w:p>
    <w:p w:rsidR="00A03532" w:rsidRPr="00A03532" w:rsidRDefault="00A03532" w:rsidP="00A03532">
      <w:pPr>
        <w:widowControl w:val="0"/>
        <w:autoSpaceDE w:val="0"/>
        <w:autoSpaceDN w:val="0"/>
        <w:rPr>
          <w:color w:val="1D1B11"/>
          <w:sz w:val="28"/>
          <w:szCs w:val="28"/>
          <w:u w:val="single"/>
          <w:lang w:eastAsia="ru-RU" w:bidi="ru-RU"/>
        </w:rPr>
      </w:pPr>
    </w:p>
    <w:p w:rsidR="00A03532" w:rsidRPr="00A03532" w:rsidRDefault="00A03532" w:rsidP="00A03532">
      <w:pPr>
        <w:widowControl w:val="0"/>
        <w:autoSpaceDE w:val="0"/>
        <w:autoSpaceDN w:val="0"/>
        <w:rPr>
          <w:color w:val="1D1B11"/>
          <w:sz w:val="28"/>
          <w:szCs w:val="28"/>
          <w:u w:val="single"/>
          <w:lang w:eastAsia="ru-RU" w:bidi="ru-RU"/>
        </w:rPr>
      </w:pPr>
    </w:p>
    <w:p w:rsidR="00A03532" w:rsidRPr="00A03532" w:rsidRDefault="00A03532" w:rsidP="00A03532">
      <w:pPr>
        <w:widowControl w:val="0"/>
        <w:autoSpaceDE w:val="0"/>
        <w:autoSpaceDN w:val="0"/>
        <w:rPr>
          <w:color w:val="1D1B11"/>
          <w:sz w:val="28"/>
          <w:szCs w:val="28"/>
          <w:u w:val="single"/>
          <w:lang w:eastAsia="ru-RU" w:bidi="ru-RU"/>
        </w:rPr>
      </w:pPr>
    </w:p>
    <w:p w:rsidR="00A03532" w:rsidRPr="00A03532" w:rsidRDefault="00A03532" w:rsidP="00A03532">
      <w:pPr>
        <w:widowControl w:val="0"/>
        <w:autoSpaceDE w:val="0"/>
        <w:autoSpaceDN w:val="0"/>
        <w:rPr>
          <w:b/>
          <w:color w:val="1D1B11"/>
          <w:sz w:val="28"/>
          <w:szCs w:val="28"/>
          <w:lang w:eastAsia="ru-RU" w:bidi="ru-RU"/>
        </w:rPr>
      </w:pPr>
      <w:r w:rsidRPr="00A03532">
        <w:rPr>
          <w:b/>
          <w:color w:val="1D1B11"/>
          <w:sz w:val="28"/>
          <w:szCs w:val="28"/>
          <w:lang w:eastAsia="ru-RU" w:bidi="ru-RU"/>
        </w:rPr>
        <w:t>Срок реализации</w:t>
      </w:r>
      <w:r w:rsidRPr="00A03532">
        <w:rPr>
          <w:color w:val="1D1B11"/>
          <w:sz w:val="28"/>
          <w:szCs w:val="28"/>
          <w:lang w:eastAsia="ru-RU" w:bidi="ru-RU"/>
        </w:rPr>
        <w:t xml:space="preserve">:   </w:t>
      </w:r>
      <w:r w:rsidRPr="00A03532">
        <w:rPr>
          <w:color w:val="1D1B11"/>
          <w:sz w:val="28"/>
          <w:szCs w:val="28"/>
          <w:u w:val="single"/>
          <w:lang w:eastAsia="ru-RU" w:bidi="ru-RU"/>
        </w:rPr>
        <w:t>1 год: 68 ч.</w:t>
      </w:r>
      <w:r w:rsidRPr="00A03532">
        <w:rPr>
          <w:b/>
          <w:color w:val="1D1B11"/>
          <w:sz w:val="28"/>
          <w:szCs w:val="28"/>
          <w:lang w:eastAsia="ru-RU" w:bidi="ru-RU"/>
        </w:rPr>
        <w:t xml:space="preserve"> </w:t>
      </w:r>
    </w:p>
    <w:p w:rsidR="00A03532" w:rsidRPr="00A03532" w:rsidRDefault="00A03532" w:rsidP="00A03532">
      <w:pPr>
        <w:widowControl w:val="0"/>
        <w:autoSpaceDE w:val="0"/>
        <w:autoSpaceDN w:val="0"/>
        <w:rPr>
          <w:i/>
          <w:color w:val="1D1B11"/>
          <w:sz w:val="28"/>
          <w:szCs w:val="28"/>
          <w:lang w:eastAsia="ru-RU" w:bidi="ru-RU"/>
        </w:rPr>
      </w:pPr>
      <w:r w:rsidRPr="00A03532">
        <w:rPr>
          <w:b/>
          <w:color w:val="1D1B11"/>
          <w:sz w:val="28"/>
          <w:szCs w:val="28"/>
          <w:lang w:eastAsia="ru-RU" w:bidi="ru-RU"/>
        </w:rPr>
        <w:t>Возрастная категория</w:t>
      </w:r>
      <w:r w:rsidRPr="00A03532">
        <w:rPr>
          <w:color w:val="1D1B11"/>
          <w:sz w:val="28"/>
          <w:szCs w:val="28"/>
          <w:lang w:eastAsia="ru-RU" w:bidi="ru-RU"/>
        </w:rPr>
        <w:t xml:space="preserve">: </w:t>
      </w:r>
      <w:r w:rsidRPr="00A03532">
        <w:rPr>
          <w:i/>
          <w:color w:val="1D1B11"/>
          <w:sz w:val="28"/>
          <w:szCs w:val="28"/>
          <w:lang w:eastAsia="ru-RU" w:bidi="ru-RU"/>
        </w:rPr>
        <w:t xml:space="preserve"> </w:t>
      </w:r>
      <w:r w:rsidRPr="00A03532">
        <w:rPr>
          <w:color w:val="1D1B11"/>
          <w:sz w:val="28"/>
          <w:szCs w:val="28"/>
          <w:u w:val="single"/>
          <w:lang w:eastAsia="ru-RU" w:bidi="ru-RU"/>
        </w:rPr>
        <w:t>13– 17 лет</w:t>
      </w:r>
    </w:p>
    <w:p w:rsidR="00A03532" w:rsidRPr="00A03532" w:rsidRDefault="00A03532" w:rsidP="00A03532">
      <w:pPr>
        <w:widowControl w:val="0"/>
        <w:autoSpaceDE w:val="0"/>
        <w:autoSpaceDN w:val="0"/>
        <w:jc w:val="center"/>
        <w:rPr>
          <w:color w:val="1D1B11"/>
          <w:sz w:val="28"/>
          <w:szCs w:val="28"/>
          <w:lang w:eastAsia="ru-RU" w:bidi="ru-RU"/>
        </w:rPr>
      </w:pPr>
    </w:p>
    <w:p w:rsidR="00A03532" w:rsidRPr="00A03532" w:rsidRDefault="00A03532" w:rsidP="00A03532">
      <w:pPr>
        <w:widowControl w:val="0"/>
        <w:autoSpaceDE w:val="0"/>
        <w:autoSpaceDN w:val="0"/>
        <w:jc w:val="right"/>
        <w:rPr>
          <w:color w:val="1D1B11"/>
          <w:sz w:val="28"/>
          <w:szCs w:val="28"/>
          <w:lang w:eastAsia="ru-RU" w:bidi="ru-RU"/>
        </w:rPr>
      </w:pPr>
    </w:p>
    <w:p w:rsidR="00A03532" w:rsidRPr="00A03532" w:rsidRDefault="00A03532" w:rsidP="00A03532">
      <w:pPr>
        <w:widowControl w:val="0"/>
        <w:autoSpaceDE w:val="0"/>
        <w:autoSpaceDN w:val="0"/>
        <w:jc w:val="right"/>
        <w:rPr>
          <w:color w:val="1D1B11"/>
          <w:sz w:val="28"/>
          <w:szCs w:val="28"/>
          <w:lang w:eastAsia="ru-RU" w:bidi="ru-RU"/>
        </w:rPr>
      </w:pPr>
    </w:p>
    <w:p w:rsidR="00A03532" w:rsidRPr="00A03532" w:rsidRDefault="00A03532" w:rsidP="00A03532">
      <w:pPr>
        <w:widowControl w:val="0"/>
        <w:autoSpaceDE w:val="0"/>
        <w:autoSpaceDN w:val="0"/>
        <w:jc w:val="right"/>
        <w:rPr>
          <w:color w:val="1D1B11"/>
          <w:sz w:val="28"/>
          <w:szCs w:val="28"/>
          <w:lang w:eastAsia="ru-RU" w:bidi="ru-RU"/>
        </w:rPr>
      </w:pPr>
    </w:p>
    <w:p w:rsidR="00A03532" w:rsidRPr="00A03532" w:rsidRDefault="00A03532" w:rsidP="00A03532">
      <w:pPr>
        <w:widowControl w:val="0"/>
        <w:autoSpaceDE w:val="0"/>
        <w:autoSpaceDN w:val="0"/>
        <w:jc w:val="right"/>
        <w:rPr>
          <w:color w:val="1D1B11"/>
          <w:sz w:val="28"/>
          <w:szCs w:val="28"/>
          <w:lang w:eastAsia="ru-RU" w:bidi="ru-RU"/>
        </w:rPr>
      </w:pPr>
    </w:p>
    <w:p w:rsidR="00A03532" w:rsidRPr="00A03532" w:rsidRDefault="00A03532" w:rsidP="00A03532">
      <w:pPr>
        <w:widowControl w:val="0"/>
        <w:autoSpaceDE w:val="0"/>
        <w:autoSpaceDN w:val="0"/>
        <w:jc w:val="right"/>
        <w:rPr>
          <w:color w:val="1D1B11"/>
          <w:sz w:val="28"/>
          <w:szCs w:val="28"/>
          <w:lang w:eastAsia="ru-RU" w:bidi="ru-RU"/>
        </w:rPr>
      </w:pPr>
      <w:r w:rsidRPr="00A03532">
        <w:rPr>
          <w:color w:val="1D1B11"/>
          <w:sz w:val="28"/>
          <w:szCs w:val="28"/>
          <w:lang w:eastAsia="ru-RU" w:bidi="ru-RU"/>
        </w:rPr>
        <w:t>Автор-составитель:</w:t>
      </w:r>
    </w:p>
    <w:p w:rsidR="00A03532" w:rsidRPr="00A03532" w:rsidRDefault="00A03532" w:rsidP="00A03532">
      <w:pPr>
        <w:widowControl w:val="0"/>
        <w:autoSpaceDE w:val="0"/>
        <w:autoSpaceDN w:val="0"/>
        <w:jc w:val="right"/>
        <w:rPr>
          <w:color w:val="1D1B11"/>
          <w:sz w:val="28"/>
          <w:szCs w:val="28"/>
          <w:lang w:eastAsia="ru-RU" w:bidi="ru-RU"/>
        </w:rPr>
      </w:pPr>
      <w:r>
        <w:rPr>
          <w:color w:val="1D1B11"/>
          <w:sz w:val="28"/>
          <w:szCs w:val="28"/>
          <w:lang w:eastAsia="ru-RU" w:bidi="ru-RU"/>
        </w:rPr>
        <w:t>Алексахина Е.Н</w:t>
      </w:r>
      <w:r w:rsidRPr="00A03532">
        <w:rPr>
          <w:color w:val="1D1B11"/>
          <w:sz w:val="28"/>
          <w:szCs w:val="28"/>
          <w:lang w:eastAsia="ru-RU" w:bidi="ru-RU"/>
        </w:rPr>
        <w:t xml:space="preserve">, учитель </w:t>
      </w:r>
      <w:r>
        <w:rPr>
          <w:color w:val="1D1B11"/>
          <w:sz w:val="28"/>
          <w:szCs w:val="28"/>
          <w:lang w:eastAsia="ru-RU" w:bidi="ru-RU"/>
        </w:rPr>
        <w:t>химии</w:t>
      </w:r>
    </w:p>
    <w:p w:rsidR="00A03532" w:rsidRPr="00A03532" w:rsidRDefault="00A03532" w:rsidP="00A03532">
      <w:pPr>
        <w:widowControl w:val="0"/>
        <w:autoSpaceDE w:val="0"/>
        <w:autoSpaceDN w:val="0"/>
        <w:jc w:val="center"/>
        <w:rPr>
          <w:color w:val="1D1B11"/>
          <w:sz w:val="28"/>
          <w:szCs w:val="28"/>
          <w:lang w:eastAsia="ru-RU" w:bidi="ru-RU"/>
        </w:rPr>
      </w:pPr>
    </w:p>
    <w:p w:rsidR="00A03532" w:rsidRPr="00A03532" w:rsidRDefault="00A03532" w:rsidP="00A03532">
      <w:pPr>
        <w:widowControl w:val="0"/>
        <w:autoSpaceDE w:val="0"/>
        <w:autoSpaceDN w:val="0"/>
        <w:jc w:val="center"/>
        <w:rPr>
          <w:color w:val="1D1B11"/>
          <w:sz w:val="28"/>
          <w:szCs w:val="28"/>
          <w:lang w:eastAsia="ru-RU" w:bidi="ru-RU"/>
        </w:rPr>
      </w:pPr>
    </w:p>
    <w:p w:rsidR="00A03532" w:rsidRPr="00A03532" w:rsidRDefault="00A03532" w:rsidP="00A03532">
      <w:pPr>
        <w:widowControl w:val="0"/>
        <w:autoSpaceDE w:val="0"/>
        <w:autoSpaceDN w:val="0"/>
        <w:jc w:val="center"/>
        <w:rPr>
          <w:color w:val="1D1B11"/>
          <w:sz w:val="28"/>
          <w:szCs w:val="28"/>
          <w:lang w:eastAsia="ru-RU" w:bidi="ru-RU"/>
        </w:rPr>
      </w:pPr>
    </w:p>
    <w:p w:rsidR="00A03532" w:rsidRPr="00A03532" w:rsidRDefault="00A03532" w:rsidP="00A03532">
      <w:pPr>
        <w:widowControl w:val="0"/>
        <w:autoSpaceDE w:val="0"/>
        <w:autoSpaceDN w:val="0"/>
        <w:jc w:val="center"/>
        <w:rPr>
          <w:color w:val="1D1B11"/>
          <w:sz w:val="28"/>
          <w:szCs w:val="28"/>
          <w:lang w:eastAsia="ru-RU" w:bidi="ru-RU"/>
        </w:rPr>
      </w:pPr>
    </w:p>
    <w:p w:rsidR="00A03532" w:rsidRPr="00A03532" w:rsidRDefault="00A03532" w:rsidP="00A03532">
      <w:pPr>
        <w:widowControl w:val="0"/>
        <w:autoSpaceDE w:val="0"/>
        <w:autoSpaceDN w:val="0"/>
        <w:jc w:val="center"/>
        <w:rPr>
          <w:color w:val="1D1B11"/>
          <w:sz w:val="22"/>
          <w:szCs w:val="22"/>
          <w:lang w:eastAsia="ru-RU" w:bidi="ru-RU"/>
        </w:rPr>
      </w:pPr>
    </w:p>
    <w:p w:rsidR="00A03532" w:rsidRPr="00A03532" w:rsidRDefault="00A03532" w:rsidP="00A03532">
      <w:pPr>
        <w:widowControl w:val="0"/>
        <w:autoSpaceDE w:val="0"/>
        <w:autoSpaceDN w:val="0"/>
        <w:jc w:val="center"/>
        <w:rPr>
          <w:color w:val="1D1B11"/>
          <w:sz w:val="22"/>
          <w:szCs w:val="22"/>
          <w:lang w:eastAsia="ru-RU" w:bidi="ru-RU"/>
        </w:rPr>
      </w:pPr>
    </w:p>
    <w:p w:rsidR="00A03532" w:rsidRPr="00A03532" w:rsidRDefault="00A03532" w:rsidP="00A03532">
      <w:pPr>
        <w:widowControl w:val="0"/>
        <w:autoSpaceDE w:val="0"/>
        <w:autoSpaceDN w:val="0"/>
        <w:jc w:val="center"/>
        <w:rPr>
          <w:color w:val="1D1B11"/>
          <w:sz w:val="22"/>
          <w:szCs w:val="22"/>
          <w:lang w:eastAsia="ru-RU" w:bidi="ru-RU"/>
        </w:rPr>
      </w:pPr>
    </w:p>
    <w:p w:rsidR="00A03532" w:rsidRPr="00A03532" w:rsidRDefault="00A03532" w:rsidP="00A03532">
      <w:pPr>
        <w:widowControl w:val="0"/>
        <w:autoSpaceDE w:val="0"/>
        <w:autoSpaceDN w:val="0"/>
        <w:jc w:val="center"/>
        <w:rPr>
          <w:color w:val="1D1B11"/>
          <w:sz w:val="22"/>
          <w:szCs w:val="22"/>
          <w:lang w:eastAsia="ru-RU" w:bidi="ru-RU"/>
        </w:rPr>
      </w:pPr>
    </w:p>
    <w:p w:rsidR="00A03532" w:rsidRPr="00A03532" w:rsidRDefault="00A03532" w:rsidP="00A03532">
      <w:pPr>
        <w:widowControl w:val="0"/>
        <w:autoSpaceDE w:val="0"/>
        <w:autoSpaceDN w:val="0"/>
        <w:jc w:val="center"/>
        <w:rPr>
          <w:color w:val="1D1B11"/>
          <w:sz w:val="22"/>
          <w:szCs w:val="22"/>
          <w:lang w:eastAsia="ru-RU" w:bidi="ru-RU"/>
        </w:rPr>
      </w:pPr>
    </w:p>
    <w:p w:rsidR="00A03532" w:rsidRPr="00A03532" w:rsidRDefault="008F6B94" w:rsidP="00A03532">
      <w:pPr>
        <w:widowControl w:val="0"/>
        <w:autoSpaceDE w:val="0"/>
        <w:autoSpaceDN w:val="0"/>
        <w:jc w:val="center"/>
        <w:rPr>
          <w:color w:val="1D1B11"/>
          <w:sz w:val="28"/>
          <w:szCs w:val="28"/>
          <w:lang w:eastAsia="ru-RU" w:bidi="ru-RU"/>
        </w:rPr>
      </w:pPr>
      <w:r>
        <w:rPr>
          <w:color w:val="1D1B11"/>
          <w:sz w:val="28"/>
          <w:szCs w:val="28"/>
          <w:lang w:eastAsia="ru-RU" w:bidi="ru-RU"/>
        </w:rPr>
        <w:t xml:space="preserve">с. </w:t>
      </w:r>
      <w:proofErr w:type="spellStart"/>
      <w:r>
        <w:rPr>
          <w:color w:val="1D1B11"/>
          <w:sz w:val="28"/>
          <w:szCs w:val="28"/>
          <w:lang w:eastAsia="ru-RU" w:bidi="ru-RU"/>
        </w:rPr>
        <w:t>Лямбирь</w:t>
      </w:r>
      <w:proofErr w:type="spellEnd"/>
      <w:r>
        <w:rPr>
          <w:color w:val="1D1B11"/>
          <w:sz w:val="28"/>
          <w:szCs w:val="28"/>
          <w:lang w:eastAsia="ru-RU" w:bidi="ru-RU"/>
        </w:rPr>
        <w:t>, 2024</w:t>
      </w:r>
      <w:r w:rsidR="00A03532" w:rsidRPr="00A03532">
        <w:rPr>
          <w:color w:val="1D1B11"/>
          <w:sz w:val="28"/>
          <w:szCs w:val="28"/>
          <w:lang w:eastAsia="ru-RU" w:bidi="ru-RU"/>
        </w:rPr>
        <w:t xml:space="preserve"> г.</w:t>
      </w:r>
    </w:p>
    <w:p w:rsidR="00E64694" w:rsidRPr="00986502" w:rsidRDefault="00E64694" w:rsidP="00986502">
      <w:pPr>
        <w:tabs>
          <w:tab w:val="left" w:pos="993"/>
        </w:tabs>
        <w:ind w:firstLine="709"/>
        <w:jc w:val="center"/>
        <w:rPr>
          <w:b/>
        </w:rPr>
      </w:pPr>
      <w:r w:rsidRPr="00986502">
        <w:rPr>
          <w:b/>
        </w:rPr>
        <w:lastRenderedPageBreak/>
        <w:t>Раздел 1. Комплекс основных характеристик образования</w:t>
      </w:r>
    </w:p>
    <w:p w:rsidR="00A03532" w:rsidRDefault="00A03532" w:rsidP="00986502">
      <w:pPr>
        <w:tabs>
          <w:tab w:val="left" w:pos="993"/>
        </w:tabs>
        <w:ind w:firstLine="709"/>
        <w:jc w:val="center"/>
        <w:rPr>
          <w:b/>
        </w:rPr>
      </w:pPr>
    </w:p>
    <w:p w:rsidR="00E64694" w:rsidRPr="00986502" w:rsidRDefault="00E64694" w:rsidP="00986502">
      <w:pPr>
        <w:tabs>
          <w:tab w:val="left" w:pos="993"/>
        </w:tabs>
        <w:ind w:firstLine="709"/>
        <w:jc w:val="center"/>
        <w:rPr>
          <w:b/>
        </w:rPr>
      </w:pPr>
      <w:r w:rsidRPr="00986502">
        <w:rPr>
          <w:b/>
        </w:rPr>
        <w:t>1.1. Пояснительная записка</w:t>
      </w:r>
    </w:p>
    <w:p w:rsidR="00E64694" w:rsidRPr="00986502" w:rsidRDefault="00E64694" w:rsidP="00A03532">
      <w:pPr>
        <w:shd w:val="clear" w:color="auto" w:fill="FFFFFF"/>
        <w:tabs>
          <w:tab w:val="left" w:pos="993"/>
        </w:tabs>
        <w:ind w:firstLine="567"/>
        <w:jc w:val="both"/>
        <w:rPr>
          <w:bCs/>
        </w:rPr>
      </w:pPr>
      <w:r w:rsidRPr="00986502">
        <w:rPr>
          <w:bCs/>
        </w:rPr>
        <w:t>Дополнительная общеобразовательная программа составлена на основе нормативных документов:</w:t>
      </w:r>
    </w:p>
    <w:p w:rsidR="00E64694" w:rsidRPr="00986502" w:rsidRDefault="00E64694" w:rsidP="00A03532">
      <w:pPr>
        <w:numPr>
          <w:ilvl w:val="0"/>
          <w:numId w:val="1"/>
        </w:numPr>
        <w:shd w:val="clear" w:color="auto" w:fill="FFFFFF"/>
        <w:tabs>
          <w:tab w:val="left" w:pos="993"/>
        </w:tabs>
        <w:ind w:left="0" w:firstLine="567"/>
        <w:jc w:val="both"/>
        <w:rPr>
          <w:bCs/>
        </w:rPr>
      </w:pPr>
      <w:r w:rsidRPr="00986502">
        <w:rPr>
          <w:bCs/>
        </w:rPr>
        <w:t>Федеральный Закон РФ от 29.12.2012 г. № 273-ФЗ «Об образовании в Российской Федерации»;</w:t>
      </w:r>
    </w:p>
    <w:p w:rsidR="00E64694" w:rsidRPr="00986502" w:rsidRDefault="00E64694" w:rsidP="00A03532">
      <w:pPr>
        <w:numPr>
          <w:ilvl w:val="0"/>
          <w:numId w:val="1"/>
        </w:numPr>
        <w:shd w:val="clear" w:color="auto" w:fill="FFFFFF"/>
        <w:tabs>
          <w:tab w:val="left" w:pos="993"/>
        </w:tabs>
        <w:ind w:left="0" w:firstLine="567"/>
        <w:jc w:val="both"/>
        <w:rPr>
          <w:bCs/>
        </w:rPr>
      </w:pPr>
      <w:r w:rsidRPr="00986502">
        <w:rPr>
          <w:bCs/>
        </w:rPr>
        <w:t>Приказ Министерства образования и науки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E64694" w:rsidRPr="00986502" w:rsidRDefault="00E64694" w:rsidP="00A03532">
      <w:pPr>
        <w:numPr>
          <w:ilvl w:val="0"/>
          <w:numId w:val="1"/>
        </w:numPr>
        <w:shd w:val="clear" w:color="auto" w:fill="FFFFFF"/>
        <w:tabs>
          <w:tab w:val="left" w:pos="993"/>
        </w:tabs>
        <w:ind w:left="0" w:firstLine="567"/>
        <w:jc w:val="both"/>
        <w:rPr>
          <w:bCs/>
        </w:rPr>
      </w:pPr>
      <w:r w:rsidRPr="00986502">
        <w:rPr>
          <w:bCs/>
        </w:rPr>
        <w:t xml:space="preserve">Постановление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w:t>
      </w:r>
      <w:proofErr w:type="gramStart"/>
      <w:r w:rsidRPr="00986502">
        <w:rPr>
          <w:bCs/>
        </w:rPr>
        <w:t>режима работы образовательных организаций дополнительного образования детей</w:t>
      </w:r>
      <w:proofErr w:type="gramEnd"/>
      <w:r w:rsidRPr="00986502">
        <w:rPr>
          <w:bCs/>
        </w:rPr>
        <w:t>»;</w:t>
      </w:r>
    </w:p>
    <w:p w:rsidR="00E64694" w:rsidRPr="00986502" w:rsidRDefault="00E64694" w:rsidP="00A03532">
      <w:pPr>
        <w:numPr>
          <w:ilvl w:val="0"/>
          <w:numId w:val="1"/>
        </w:numPr>
        <w:shd w:val="clear" w:color="auto" w:fill="FFFFFF"/>
        <w:tabs>
          <w:tab w:val="left" w:pos="993"/>
        </w:tabs>
        <w:ind w:left="0" w:firstLine="567"/>
        <w:jc w:val="both"/>
        <w:rPr>
          <w:bCs/>
        </w:rPr>
      </w:pPr>
      <w:r w:rsidRPr="00986502">
        <w:rPr>
          <w:bCs/>
        </w:rPr>
        <w:t>Распоряжение Правительства Российской Федерации от 04.09.2014 № 1726-р «Об утверждении Концепции развития дополнительного образования детей»</w:t>
      </w:r>
    </w:p>
    <w:p w:rsidR="00E64694" w:rsidRPr="00986502" w:rsidRDefault="00E64694" w:rsidP="00A03532">
      <w:pPr>
        <w:numPr>
          <w:ilvl w:val="0"/>
          <w:numId w:val="1"/>
        </w:numPr>
        <w:shd w:val="clear" w:color="auto" w:fill="FFFFFF"/>
        <w:tabs>
          <w:tab w:val="left" w:pos="993"/>
        </w:tabs>
        <w:ind w:left="0" w:firstLine="567"/>
        <w:jc w:val="both"/>
        <w:rPr>
          <w:bCs/>
        </w:rPr>
      </w:pPr>
      <w:r w:rsidRPr="00986502">
        <w:rPr>
          <w:bCs/>
        </w:rPr>
        <w:t>Распоряжение Правительства Российской Федерации от 24 апреля 2015 г. N 729-р, «Разработка предложений о сроках реализации дополнительных общеразвивающих программ»</w:t>
      </w:r>
    </w:p>
    <w:p w:rsidR="00B32657" w:rsidRPr="00986502" w:rsidRDefault="00B32657" w:rsidP="00A03532">
      <w:pPr>
        <w:numPr>
          <w:ilvl w:val="0"/>
          <w:numId w:val="1"/>
        </w:numPr>
        <w:tabs>
          <w:tab w:val="left" w:pos="993"/>
        </w:tabs>
        <w:ind w:left="0" w:firstLine="567"/>
        <w:contextualSpacing/>
        <w:jc w:val="both"/>
        <w:rPr>
          <w:color w:val="1D1B11" w:themeColor="background2" w:themeShade="1A"/>
          <w:lang w:eastAsia="ru-RU" w:bidi="ru-RU"/>
        </w:rPr>
      </w:pPr>
      <w:r w:rsidRPr="00986502">
        <w:rPr>
          <w:color w:val="1D1B11" w:themeColor="background2" w:themeShade="1A"/>
          <w:lang w:eastAsia="ru-RU" w:bidi="ru-RU"/>
        </w:rPr>
        <w:t xml:space="preserve">Распоряжение Министерства Просвещения Российской Федерации от 12.01.2021 </w:t>
      </w:r>
      <w:r w:rsidRPr="00986502">
        <w:rPr>
          <w:color w:val="1D1B11" w:themeColor="background2" w:themeShade="1A"/>
          <w:lang w:val="en-US" w:eastAsia="ru-RU" w:bidi="ru-RU"/>
        </w:rPr>
        <w:t>N</w:t>
      </w:r>
      <w:r w:rsidRPr="00986502">
        <w:rPr>
          <w:color w:val="1D1B11" w:themeColor="background2" w:themeShade="1A"/>
          <w:lang w:eastAsia="ru-RU" w:bidi="ru-RU"/>
        </w:rPr>
        <w:t xml:space="preserve"> </w:t>
      </w:r>
      <w:r w:rsidRPr="00986502">
        <w:rPr>
          <w:color w:val="1D1B11" w:themeColor="background2" w:themeShade="1A"/>
          <w:lang w:val="en-US" w:eastAsia="ru-RU" w:bidi="ru-RU"/>
        </w:rPr>
        <w:t>P</w:t>
      </w:r>
      <w:r w:rsidRPr="00986502">
        <w:rPr>
          <w:color w:val="1D1B11" w:themeColor="background2" w:themeShade="1A"/>
          <w:lang w:eastAsia="ru-RU" w:bidi="ru-RU"/>
        </w:rPr>
        <w:t>-6 « 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w:t>
      </w:r>
    </w:p>
    <w:p w:rsidR="00B9291E" w:rsidRPr="001A1599" w:rsidRDefault="00B9291E" w:rsidP="00A03532">
      <w:pPr>
        <w:pStyle w:val="a7"/>
        <w:ind w:firstLine="567"/>
        <w:rPr>
          <w:b/>
        </w:rPr>
      </w:pPr>
      <w:r w:rsidRPr="00986502">
        <w:t xml:space="preserve">Программа </w:t>
      </w:r>
      <w:r w:rsidR="001A1599" w:rsidRPr="00855E8E">
        <w:rPr>
          <w:b/>
        </w:rPr>
        <w:t>Наука в опытах и экспериментах</w:t>
      </w:r>
      <w:r w:rsidR="001A1599">
        <w:rPr>
          <w:b/>
        </w:rPr>
        <w:t xml:space="preserve"> </w:t>
      </w:r>
      <w:r w:rsidR="001A1599" w:rsidRPr="00855E8E">
        <w:rPr>
          <w:b/>
        </w:rPr>
        <w:t xml:space="preserve">Модуль « </w:t>
      </w:r>
      <w:r w:rsidR="001A1599">
        <w:rPr>
          <w:b/>
        </w:rPr>
        <w:t>Химия</w:t>
      </w:r>
      <w:r w:rsidR="001A1599" w:rsidRPr="00855E8E">
        <w:rPr>
          <w:rFonts w:eastAsiaTheme="minorEastAsia"/>
          <w:b/>
          <w:color w:val="1D1B11" w:themeColor="background2" w:themeShade="1A"/>
          <w:sz w:val="28"/>
          <w:szCs w:val="28"/>
        </w:rPr>
        <w:t>»</w:t>
      </w:r>
      <w:r w:rsidR="00A03532">
        <w:rPr>
          <w:rFonts w:eastAsiaTheme="minorEastAsia"/>
          <w:b/>
          <w:color w:val="1D1B11" w:themeColor="background2" w:themeShade="1A"/>
          <w:sz w:val="28"/>
          <w:szCs w:val="28"/>
        </w:rPr>
        <w:t xml:space="preserve"> </w:t>
      </w:r>
      <w:r w:rsidR="00A03532" w:rsidRPr="00986502">
        <w:t xml:space="preserve">является </w:t>
      </w:r>
      <w:r w:rsidRPr="00986502">
        <w:rPr>
          <w:b/>
        </w:rPr>
        <w:t>модифицированной</w:t>
      </w:r>
      <w:r w:rsidRPr="00986502">
        <w:t>.</w:t>
      </w:r>
    </w:p>
    <w:p w:rsidR="00B9291E" w:rsidRPr="00986502" w:rsidRDefault="00B9291E" w:rsidP="00A03532">
      <w:pPr>
        <w:tabs>
          <w:tab w:val="left" w:pos="993"/>
        </w:tabs>
        <w:ind w:firstLine="567"/>
        <w:jc w:val="both"/>
      </w:pPr>
      <w:r w:rsidRPr="00986502">
        <w:rPr>
          <w:b/>
        </w:rPr>
        <w:t>Направленность программы</w:t>
      </w:r>
      <w:r w:rsidR="00A03532">
        <w:rPr>
          <w:b/>
        </w:rPr>
        <w:t xml:space="preserve"> </w:t>
      </w:r>
      <w:r w:rsidR="00BA2492" w:rsidRPr="00986502">
        <w:t>– естественнонаучная.</w:t>
      </w:r>
    </w:p>
    <w:p w:rsidR="00B9291E" w:rsidRPr="00986502" w:rsidRDefault="00B9291E" w:rsidP="00A03532">
      <w:pPr>
        <w:tabs>
          <w:tab w:val="left" w:pos="993"/>
        </w:tabs>
        <w:ind w:firstLine="567"/>
        <w:jc w:val="both"/>
      </w:pPr>
      <w:r w:rsidRPr="00986502">
        <w:rPr>
          <w:b/>
        </w:rPr>
        <w:t>Уровень освоения программы</w:t>
      </w:r>
      <w:r w:rsidR="00A03532">
        <w:rPr>
          <w:b/>
        </w:rPr>
        <w:t xml:space="preserve"> </w:t>
      </w:r>
      <w:r w:rsidR="00DA3119" w:rsidRPr="00986502">
        <w:t>–</w:t>
      </w:r>
      <w:r w:rsidR="00A03532">
        <w:t xml:space="preserve"> </w:t>
      </w:r>
      <w:r w:rsidR="00DA3119" w:rsidRPr="00986502">
        <w:t>стартовый.</w:t>
      </w:r>
    </w:p>
    <w:p w:rsidR="00B9291E" w:rsidRPr="00986502" w:rsidRDefault="00B9291E" w:rsidP="00A03532">
      <w:pPr>
        <w:tabs>
          <w:tab w:val="left" w:pos="993"/>
        </w:tabs>
        <w:ind w:firstLine="567"/>
        <w:jc w:val="both"/>
        <w:rPr>
          <w:b/>
        </w:rPr>
      </w:pPr>
      <w:r w:rsidRPr="00986502">
        <w:rPr>
          <w:b/>
        </w:rPr>
        <w:t>Актуальность программы.</w:t>
      </w:r>
    </w:p>
    <w:p w:rsidR="00B9291E" w:rsidRPr="00986502" w:rsidRDefault="00BB2E64" w:rsidP="00A03532">
      <w:pPr>
        <w:pStyle w:val="a3"/>
        <w:tabs>
          <w:tab w:val="left" w:pos="993"/>
          <w:tab w:val="left" w:pos="1736"/>
        </w:tabs>
        <w:ind w:left="0" w:firstLine="567"/>
        <w:jc w:val="both"/>
      </w:pPr>
      <w:r w:rsidRPr="00986502">
        <w:t>Химия – научная дисциплина, развивающая умение логически мыслить, видеть количественную сторону предмета (вещества) и явлений, делать выводы и обобщения</w:t>
      </w:r>
      <w:r w:rsidR="00661DDC" w:rsidRPr="00986502">
        <w:t>.</w:t>
      </w:r>
      <w:r w:rsidR="009C7749">
        <w:t xml:space="preserve"> </w:t>
      </w:r>
      <w:proofErr w:type="gramStart"/>
      <w:r w:rsidR="00F51894" w:rsidRPr="00986502">
        <w:t>О</w:t>
      </w:r>
      <w:r w:rsidR="00B9291E" w:rsidRPr="00986502">
        <w:t>собенностью данной программы является то, что в ней осуществляется пропедевтическая подготовка для изучения химии в перспективе на пов</w:t>
      </w:r>
      <w:r w:rsidR="00F51894" w:rsidRPr="00986502">
        <w:t>ышенном или углублённом уровнях,</w:t>
      </w:r>
      <w:r w:rsidR="00B9291E" w:rsidRPr="00986502">
        <w:t xml:space="preserve"> возможность поз</w:t>
      </w:r>
      <w:r w:rsidRPr="00986502">
        <w:t>накомиться с вводными разделами;</w:t>
      </w:r>
      <w:r w:rsidR="00B9291E" w:rsidRPr="00986502">
        <w:t xml:space="preserve"> обучающиеся, которые проявили повышенный интерес к тем или иным темам, могут при помощи индивидуальной учебно-исследовательской работы ознакомиться с материалом, который вообще не изучается в школьной программе.</w:t>
      </w:r>
      <w:proofErr w:type="gramEnd"/>
    </w:p>
    <w:p w:rsidR="00F51894" w:rsidRPr="00986502" w:rsidRDefault="00B9291E" w:rsidP="00A03532">
      <w:pPr>
        <w:pStyle w:val="a3"/>
        <w:tabs>
          <w:tab w:val="left" w:pos="993"/>
          <w:tab w:val="left" w:pos="1736"/>
        </w:tabs>
        <w:ind w:left="0" w:firstLine="567"/>
        <w:jc w:val="both"/>
        <w:rPr>
          <w:spacing w:val="-4"/>
        </w:rPr>
      </w:pPr>
      <w:r w:rsidRPr="00986502">
        <w:t xml:space="preserve">Программу отличает и эстетический аспект, чрезвычайно важный для формирования интеллектуального потенциала обучающихся, развития их познавательных интересов и творческой активности, поскольку грамотно поставленные химические эксперименты могут быть оценены и с эстетической точки зрения. Об этом говорят, например, исторические названия экспериментов: «дерево Юпитера», «золотой дождь», «гроза в пробирке», «зимний сад», «вулкан на столе» и т. </w:t>
      </w:r>
      <w:proofErr w:type="spellStart"/>
      <w:r w:rsidRPr="00986502">
        <w:t>д</w:t>
      </w:r>
      <w:proofErr w:type="gramStart"/>
      <w:r w:rsidRPr="00986502">
        <w:t>.</w:t>
      </w:r>
      <w:r w:rsidR="00F51894" w:rsidRPr="00986502">
        <w:t>В</w:t>
      </w:r>
      <w:proofErr w:type="spellEnd"/>
      <w:proofErr w:type="gramEnd"/>
      <w:r w:rsidR="00F51894" w:rsidRPr="00986502">
        <w:t xml:space="preserve"> </w:t>
      </w:r>
      <w:r w:rsidR="00F51894" w:rsidRPr="00986502">
        <w:rPr>
          <w:spacing w:val="-4"/>
        </w:rPr>
        <w:t xml:space="preserve">содержании программы отражена история химии </w:t>
      </w:r>
      <w:r w:rsidR="00F51894" w:rsidRPr="00986502">
        <w:t xml:space="preserve">и </w:t>
      </w:r>
      <w:r w:rsidR="00F51894" w:rsidRPr="00986502">
        <w:rPr>
          <w:spacing w:val="-5"/>
        </w:rPr>
        <w:t xml:space="preserve">биографии </w:t>
      </w:r>
      <w:r w:rsidR="00F51894" w:rsidRPr="00986502">
        <w:rPr>
          <w:spacing w:val="-4"/>
        </w:rPr>
        <w:t xml:space="preserve">великих </w:t>
      </w:r>
      <w:r w:rsidR="00F51894" w:rsidRPr="00986502">
        <w:rPr>
          <w:spacing w:val="-5"/>
        </w:rPr>
        <w:t xml:space="preserve">учёных, </w:t>
      </w:r>
      <w:r w:rsidR="00F51894" w:rsidRPr="00986502">
        <w:t xml:space="preserve">с </w:t>
      </w:r>
      <w:r w:rsidR="00F51894" w:rsidRPr="00986502">
        <w:rPr>
          <w:spacing w:val="-5"/>
        </w:rPr>
        <w:t xml:space="preserve">деятельностью </w:t>
      </w:r>
      <w:r w:rsidR="00F51894" w:rsidRPr="00986502">
        <w:rPr>
          <w:spacing w:val="-4"/>
        </w:rPr>
        <w:t xml:space="preserve">которых связаны </w:t>
      </w:r>
      <w:r w:rsidR="00F51894" w:rsidRPr="00986502">
        <w:t xml:space="preserve">те </w:t>
      </w:r>
      <w:r w:rsidR="00F51894" w:rsidRPr="00986502">
        <w:rPr>
          <w:spacing w:val="-3"/>
        </w:rPr>
        <w:t xml:space="preserve">или иные </w:t>
      </w:r>
      <w:r w:rsidR="00F51894" w:rsidRPr="00986502">
        <w:rPr>
          <w:spacing w:val="-5"/>
        </w:rPr>
        <w:t xml:space="preserve">открытия. </w:t>
      </w:r>
      <w:r w:rsidR="00F51894" w:rsidRPr="00986502">
        <w:rPr>
          <w:spacing w:val="-3"/>
        </w:rPr>
        <w:t xml:space="preserve">На </w:t>
      </w:r>
      <w:r w:rsidR="00F51894" w:rsidRPr="00986502">
        <w:rPr>
          <w:spacing w:val="-5"/>
        </w:rPr>
        <w:t xml:space="preserve">занятиях </w:t>
      </w:r>
      <w:r w:rsidR="00F51894" w:rsidRPr="00986502">
        <w:rPr>
          <w:spacing w:val="-4"/>
        </w:rPr>
        <w:t xml:space="preserve">широко используется </w:t>
      </w:r>
      <w:r w:rsidR="00F51894" w:rsidRPr="00986502">
        <w:rPr>
          <w:spacing w:val="-5"/>
        </w:rPr>
        <w:t xml:space="preserve">наглядный материал, возможности </w:t>
      </w:r>
      <w:r w:rsidR="00F51894" w:rsidRPr="00986502">
        <w:rPr>
          <w:spacing w:val="-4"/>
        </w:rPr>
        <w:t>новых</w:t>
      </w:r>
      <w:r w:rsidR="001A1599">
        <w:rPr>
          <w:spacing w:val="-4"/>
        </w:rPr>
        <w:t xml:space="preserve"> </w:t>
      </w:r>
      <w:r w:rsidR="00F51894" w:rsidRPr="00986502">
        <w:rPr>
          <w:spacing w:val="-5"/>
        </w:rPr>
        <w:t>информационных</w:t>
      </w:r>
      <w:r w:rsidR="009C7749">
        <w:rPr>
          <w:spacing w:val="-5"/>
        </w:rPr>
        <w:t xml:space="preserve"> </w:t>
      </w:r>
      <w:r w:rsidR="00F51894" w:rsidRPr="00986502">
        <w:rPr>
          <w:spacing w:val="-5"/>
        </w:rPr>
        <w:t xml:space="preserve"> </w:t>
      </w:r>
      <w:r w:rsidR="00F51894" w:rsidRPr="00986502">
        <w:rPr>
          <w:spacing w:val="-4"/>
        </w:rPr>
        <w:t>технологий</w:t>
      </w:r>
      <w:r w:rsidR="009C7749">
        <w:rPr>
          <w:spacing w:val="-4"/>
        </w:rPr>
        <w:t xml:space="preserve"> </w:t>
      </w:r>
      <w:r w:rsidR="00F51894" w:rsidRPr="00986502">
        <w:t xml:space="preserve">и </w:t>
      </w:r>
      <w:r w:rsidR="00F51894" w:rsidRPr="00986502">
        <w:rPr>
          <w:spacing w:val="-4"/>
        </w:rPr>
        <w:t xml:space="preserve">технических </w:t>
      </w:r>
      <w:r w:rsidR="00F51894" w:rsidRPr="00986502">
        <w:rPr>
          <w:spacing w:val="-5"/>
        </w:rPr>
        <w:t xml:space="preserve">средств </w:t>
      </w:r>
      <w:r w:rsidR="00F51894" w:rsidRPr="00986502">
        <w:rPr>
          <w:spacing w:val="-4"/>
        </w:rPr>
        <w:t xml:space="preserve">обучения </w:t>
      </w:r>
      <w:r w:rsidR="00F51894" w:rsidRPr="00986502">
        <w:t xml:space="preserve">в </w:t>
      </w:r>
      <w:r w:rsidR="00F51894" w:rsidRPr="00986502">
        <w:rPr>
          <w:spacing w:val="-4"/>
        </w:rPr>
        <w:t>показе фрагментов истории</w:t>
      </w:r>
      <w:r w:rsidR="00F51894" w:rsidRPr="00986502">
        <w:rPr>
          <w:spacing w:val="-5"/>
        </w:rPr>
        <w:t xml:space="preserve"> становления </w:t>
      </w:r>
      <w:r w:rsidR="00F51894" w:rsidRPr="00986502">
        <w:t xml:space="preserve">и </w:t>
      </w:r>
      <w:r w:rsidR="00F51894" w:rsidRPr="00986502">
        <w:rPr>
          <w:spacing w:val="-4"/>
        </w:rPr>
        <w:t>развития химии как науки.</w:t>
      </w:r>
      <w:r w:rsidR="009C7749">
        <w:rPr>
          <w:spacing w:val="-4"/>
        </w:rPr>
        <w:t xml:space="preserve"> </w:t>
      </w:r>
      <w:r w:rsidR="00BB3CEA" w:rsidRPr="00986502">
        <w:rPr>
          <w:spacing w:val="-4"/>
        </w:rPr>
        <w:t>Содержание занятий направлено</w:t>
      </w:r>
      <w:r w:rsidR="009C7749">
        <w:rPr>
          <w:spacing w:val="-4"/>
        </w:rPr>
        <w:t xml:space="preserve"> </w:t>
      </w:r>
      <w:r w:rsidR="00BB3CEA" w:rsidRPr="00986502">
        <w:rPr>
          <w:spacing w:val="-4"/>
        </w:rPr>
        <w:t>на освоение химической терминологии, которая используется для решения занимательных задач, которые впоследствии помогут ребятам принимать участие в играх, конкурсах, олимпиадах.</w:t>
      </w:r>
      <w:r w:rsidR="009C7749">
        <w:rPr>
          <w:spacing w:val="-4"/>
        </w:rPr>
        <w:t xml:space="preserve"> </w:t>
      </w:r>
      <w:r w:rsidR="00DB5696" w:rsidRPr="00986502">
        <w:rPr>
          <w:spacing w:val="-4"/>
        </w:rPr>
        <w:t>Данный курс осуществляет учебно-практическое знакомство со многими разделами химии, удовлетворяет познавательный интерес к проблемам данной точной науки, развивает кругозор, углубляет знания в данной научной дисциплине.</w:t>
      </w:r>
    </w:p>
    <w:p w:rsidR="00ED5589" w:rsidRPr="00986502" w:rsidRDefault="00ED5589" w:rsidP="00A03532">
      <w:pPr>
        <w:pStyle w:val="a3"/>
        <w:tabs>
          <w:tab w:val="left" w:pos="993"/>
          <w:tab w:val="left" w:pos="1736"/>
        </w:tabs>
        <w:ind w:left="0" w:firstLine="567"/>
        <w:jc w:val="both"/>
      </w:pPr>
      <w:r w:rsidRPr="00986502">
        <w:rPr>
          <w:b/>
          <w:color w:val="000000"/>
        </w:rPr>
        <w:t>Новизна</w:t>
      </w:r>
      <w:r w:rsidR="00B32657" w:rsidRPr="00986502">
        <w:rPr>
          <w:b/>
          <w:color w:val="000000"/>
        </w:rPr>
        <w:t xml:space="preserve"> </w:t>
      </w:r>
      <w:r w:rsidRPr="00986502">
        <w:t xml:space="preserve">заключается в том, </w:t>
      </w:r>
      <w:proofErr w:type="gramStart"/>
      <w:r w:rsidRPr="00986502">
        <w:t>что многие вопросы химии неразрывно связаны с физикой, биологией и экологией, и образованному человеку, чем бы он не занимался</w:t>
      </w:r>
      <w:proofErr w:type="gramEnd"/>
      <w:r w:rsidRPr="00986502">
        <w:t xml:space="preserve"> в будущем, полезно их знать. Поэтому в данной образовательной программе реализуется </w:t>
      </w:r>
      <w:r w:rsidRPr="00986502">
        <w:rPr>
          <w:b/>
        </w:rPr>
        <w:t>синтетический подход</w:t>
      </w:r>
      <w:r w:rsidRPr="00986502">
        <w:t xml:space="preserve"> к естественнонаучному образованию, который позволяет, с одной стороны, сформировать целостное представление о мире, а, с другой стороны, облегчить понимание сложных химических проблем.</w:t>
      </w:r>
    </w:p>
    <w:p w:rsidR="00B50A3A" w:rsidRPr="00986502" w:rsidRDefault="00B50A3A" w:rsidP="00A03532">
      <w:pPr>
        <w:pStyle w:val="a3"/>
        <w:tabs>
          <w:tab w:val="left" w:pos="993"/>
          <w:tab w:val="left" w:pos="1736"/>
        </w:tabs>
        <w:ind w:left="0" w:firstLine="567"/>
      </w:pPr>
      <w:r w:rsidRPr="00986502">
        <w:rPr>
          <w:b/>
        </w:rPr>
        <w:lastRenderedPageBreak/>
        <w:t>Педагогическая целесообразность.</w:t>
      </w:r>
      <w:r w:rsidR="00B32657" w:rsidRPr="00986502">
        <w:rPr>
          <w:b/>
        </w:rPr>
        <w:t xml:space="preserve"> </w:t>
      </w:r>
      <w:r w:rsidRPr="00986502">
        <w:t>Как известно, химия считается в школе одним из самых сложных предметов и вызывает у многих школьников недопонимание и неприятие с первого года обучения.</w:t>
      </w:r>
    </w:p>
    <w:p w:rsidR="00B50A3A" w:rsidRPr="00986502" w:rsidRDefault="00B50A3A" w:rsidP="00A03532">
      <w:pPr>
        <w:pStyle w:val="a3"/>
        <w:tabs>
          <w:tab w:val="left" w:pos="993"/>
          <w:tab w:val="left" w:pos="1736"/>
        </w:tabs>
        <w:ind w:left="0" w:firstLine="567"/>
      </w:pPr>
      <w:r w:rsidRPr="00986502">
        <w:t xml:space="preserve"> Среди причин такого восприятия предмета можно назвать неоправданно большой объём и эклектичность учебного материала в школьных пр</w:t>
      </w:r>
      <w:r w:rsidR="001A1599">
        <w:t xml:space="preserve">ограммах, а также недостаточную </w:t>
      </w:r>
      <w:proofErr w:type="spellStart"/>
      <w:r w:rsidRPr="00986502">
        <w:t>мотивированность</w:t>
      </w:r>
      <w:proofErr w:type="spellEnd"/>
      <w:r w:rsidRPr="00986502">
        <w:t xml:space="preserve"> детей к изучению химии.</w:t>
      </w:r>
    </w:p>
    <w:p w:rsidR="00B50A3A" w:rsidRPr="00986502" w:rsidRDefault="00B50A3A" w:rsidP="00A03532">
      <w:pPr>
        <w:pStyle w:val="a3"/>
        <w:tabs>
          <w:tab w:val="left" w:pos="993"/>
          <w:tab w:val="left" w:pos="1736"/>
        </w:tabs>
        <w:ind w:left="0" w:firstLine="567"/>
        <w:jc w:val="both"/>
      </w:pPr>
      <w:r w:rsidRPr="00986502">
        <w:t>Кроме того, в последние годы наблюдается сокращение часов, отводимых на химию</w:t>
      </w:r>
      <w:r w:rsidR="002413FC" w:rsidRPr="00986502">
        <w:t>.</w:t>
      </w:r>
      <w:r w:rsidRPr="00986502">
        <w:t xml:space="preserve"> Далеко не для всех детей химия станет будущей профессией, поэтому интерес к предмету падает, как только возникают сложности в понимании тех или иных тем, трудности в решении задач, проблемы при проведении лабораторных работ. Школьники часто считают, что химическая теория суха и запутана.</w:t>
      </w:r>
    </w:p>
    <w:p w:rsidR="00B50A3A" w:rsidRPr="00986502" w:rsidRDefault="00B50A3A" w:rsidP="00A03532">
      <w:pPr>
        <w:pStyle w:val="a3"/>
        <w:tabs>
          <w:tab w:val="left" w:pos="993"/>
          <w:tab w:val="left" w:pos="1736"/>
        </w:tabs>
        <w:ind w:left="0" w:firstLine="567"/>
        <w:jc w:val="both"/>
      </w:pPr>
      <w:r w:rsidRPr="00986502">
        <w:t>Совершенно иная позиция формируется у ребёнка при возникновении собственной заинтересованности в изучении предмета.</w:t>
      </w:r>
    </w:p>
    <w:p w:rsidR="00B50A3A" w:rsidRPr="00986502" w:rsidRDefault="00B50A3A" w:rsidP="00A03532">
      <w:pPr>
        <w:pStyle w:val="a3"/>
        <w:tabs>
          <w:tab w:val="left" w:pos="993"/>
          <w:tab w:val="left" w:pos="1736"/>
        </w:tabs>
        <w:ind w:left="0" w:firstLine="567"/>
        <w:jc w:val="both"/>
      </w:pPr>
      <w:r w:rsidRPr="00986502">
        <w:t>Данная образовательная программа ориентирована на то, чтобы интерес к химии возник и закрепился благодаря использованию в обучении исследовательского подхода, при котором дети постигают предмет химии через собственное учебное исследование. Такой подход позволяет обучающимся не только освоить понятийный аппарат и запомнить некоторые важные факты, но и получить навыки проведения самостоятельного исследования, которые могут быть полезны для последующей самореализации в любой другой области учебной и в будущем профессиональной деятельности.</w:t>
      </w:r>
    </w:p>
    <w:p w:rsidR="00B50A3A" w:rsidRPr="00986502" w:rsidRDefault="00B50A3A" w:rsidP="00A03532">
      <w:pPr>
        <w:pStyle w:val="a3"/>
        <w:tabs>
          <w:tab w:val="left" w:pos="993"/>
          <w:tab w:val="left" w:pos="1736"/>
        </w:tabs>
        <w:ind w:left="0" w:firstLine="567"/>
        <w:jc w:val="both"/>
      </w:pPr>
      <w:r w:rsidRPr="00986502">
        <w:t xml:space="preserve">Исходя из такого подхода, в центр </w:t>
      </w:r>
      <w:proofErr w:type="gramStart"/>
      <w:r w:rsidRPr="00986502">
        <w:t>обучения по</w:t>
      </w:r>
      <w:proofErr w:type="gramEnd"/>
      <w:r w:rsidRPr="00986502">
        <w:t xml:space="preserve"> данной программе ставятся развитие естественнонаучного мировоззрения и овладение исследованием как методом научного познания. Поэтому на занятиях большое внимание отводится практическим работам разных видов, причём значительное время уделяется проведению самостоятельных исследований по выбранным темам. Насыщенность начального периода изучения химии демонстрационными опытами стимулирует интерес к химии и желание изучать эту науку.</w:t>
      </w:r>
    </w:p>
    <w:p w:rsidR="00B50A3A" w:rsidRPr="00986502" w:rsidRDefault="00B50A3A" w:rsidP="00A03532">
      <w:pPr>
        <w:pStyle w:val="a3"/>
        <w:tabs>
          <w:tab w:val="left" w:pos="993"/>
          <w:tab w:val="left" w:pos="1736"/>
        </w:tabs>
        <w:ind w:left="0" w:firstLine="567"/>
        <w:jc w:val="both"/>
      </w:pPr>
      <w:r w:rsidRPr="00986502">
        <w:t>Программа выстроена так, что в дальнейшем внимание детей на занятиях направлено на выполнение опыта, изучение, наблюдение и фиксацию его результатов во всех подробностях. В этом случае приёмы и действия воспринимаются обучающимися не  как волшебные манипуляции, а как занимательная необходимость, без которой невозможно осуществить столь привлекательные для них химические превращения.</w:t>
      </w:r>
    </w:p>
    <w:p w:rsidR="001A0A84" w:rsidRPr="00986502" w:rsidRDefault="001A0A84" w:rsidP="00A03532">
      <w:pPr>
        <w:pStyle w:val="a3"/>
        <w:tabs>
          <w:tab w:val="left" w:pos="993"/>
          <w:tab w:val="left" w:pos="1736"/>
        </w:tabs>
        <w:ind w:left="0" w:firstLine="567"/>
        <w:jc w:val="both"/>
      </w:pPr>
      <w:proofErr w:type="gramStart"/>
      <w:r w:rsidRPr="00986502">
        <w:rPr>
          <w:b/>
          <w:color w:val="000000"/>
        </w:rPr>
        <w:t>Отличительной особенностью программы</w:t>
      </w:r>
      <w:r w:rsidR="00B32657" w:rsidRPr="00986502">
        <w:rPr>
          <w:b/>
          <w:color w:val="000000"/>
        </w:rPr>
        <w:t xml:space="preserve"> </w:t>
      </w:r>
      <w:r w:rsidRPr="00986502">
        <w:t>является то, что данная образовательная программа имеет естественнонаучную направленность с элементами художественно-эстетической направленностей, так как знакомит с историческими аспектами становления и развития химии, а также развивает посредством предмета химии эстетическое восприятие окружающего мира, что играет важную роль в повышении внутренней мотивации к освоению этого предмета и формировании общей культуры обучающихся.</w:t>
      </w:r>
      <w:proofErr w:type="gramEnd"/>
    </w:p>
    <w:p w:rsidR="00942DEB" w:rsidRPr="00986502" w:rsidRDefault="00942DEB" w:rsidP="00A03532">
      <w:pPr>
        <w:pStyle w:val="a3"/>
        <w:tabs>
          <w:tab w:val="left" w:pos="993"/>
          <w:tab w:val="left" w:pos="1736"/>
        </w:tabs>
        <w:ind w:left="0" w:firstLine="567"/>
        <w:jc w:val="both"/>
      </w:pPr>
      <w:r w:rsidRPr="00986502">
        <w:rPr>
          <w:b/>
        </w:rPr>
        <w:t>Адресат программы.</w:t>
      </w:r>
      <w:r w:rsidRPr="00986502">
        <w:t xml:space="preserve">  Программа ориентирована на возраст обучающихся </w:t>
      </w:r>
      <w:r w:rsidR="00B32657" w:rsidRPr="00986502">
        <w:t>13-17</w:t>
      </w:r>
      <w:r w:rsidRPr="00986502">
        <w:t xml:space="preserve"> лет. 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а также дети с ОВЗ. При разработке данной программы учитывались возрастные психологические особенности детей данного возраста,  психофизические особенности развития и образовательные потребности детей с ОВЗ. </w:t>
      </w:r>
    </w:p>
    <w:p w:rsidR="00942DEB" w:rsidRPr="00986502" w:rsidRDefault="00942DEB" w:rsidP="00A03532">
      <w:pPr>
        <w:pStyle w:val="a3"/>
        <w:tabs>
          <w:tab w:val="left" w:pos="993"/>
          <w:tab w:val="left" w:pos="1736"/>
        </w:tabs>
        <w:ind w:left="0" w:firstLine="567"/>
        <w:jc w:val="both"/>
      </w:pPr>
      <w:r w:rsidRPr="00986502">
        <w:rPr>
          <w:b/>
        </w:rPr>
        <w:t>Форма обучения</w:t>
      </w:r>
      <w:r w:rsidRPr="00986502">
        <w:t xml:space="preserve"> – очная, аудиторные, внеаудиторные (экскурсии, практические работы), теоретические и практические занятия.</w:t>
      </w:r>
    </w:p>
    <w:p w:rsidR="00942DEB" w:rsidRPr="00986502" w:rsidRDefault="00942DEB" w:rsidP="00A03532">
      <w:pPr>
        <w:tabs>
          <w:tab w:val="left" w:pos="993"/>
          <w:tab w:val="left" w:pos="1736"/>
        </w:tabs>
        <w:ind w:firstLine="567"/>
      </w:pPr>
      <w:r w:rsidRPr="00986502">
        <w:rPr>
          <w:b/>
        </w:rPr>
        <w:t>Форма организации занятий.</w:t>
      </w:r>
      <w:r w:rsidRPr="00986502">
        <w:t xml:space="preserve"> В программе эффективно сочетаются индивидуальные, групповые и коллективные формы работы. </w:t>
      </w:r>
    </w:p>
    <w:p w:rsidR="00DA3119" w:rsidRPr="00986502" w:rsidRDefault="00942DEB" w:rsidP="00A03532">
      <w:pPr>
        <w:pStyle w:val="a5"/>
        <w:shd w:val="clear" w:color="auto" w:fill="FFFFFF"/>
        <w:tabs>
          <w:tab w:val="left" w:pos="993"/>
          <w:tab w:val="left" w:pos="1736"/>
        </w:tabs>
        <w:spacing w:before="0" w:beforeAutospacing="0" w:after="0" w:afterAutospacing="0"/>
        <w:ind w:firstLine="567"/>
        <w:jc w:val="both"/>
        <w:textAlignment w:val="baseline"/>
        <w:rPr>
          <w:color w:val="000000"/>
        </w:rPr>
      </w:pPr>
      <w:r w:rsidRPr="00986502">
        <w:rPr>
          <w:b/>
        </w:rPr>
        <w:t>Объем и срок освоения программы, режим занятий.</w:t>
      </w:r>
      <w:r w:rsidR="009C7749">
        <w:rPr>
          <w:b/>
        </w:rPr>
        <w:t xml:space="preserve"> </w:t>
      </w:r>
      <w:r w:rsidR="00DA3119" w:rsidRPr="00986502">
        <w:rPr>
          <w:color w:val="000000"/>
        </w:rPr>
        <w:t xml:space="preserve">Продолжительность учебного года – 36 учебных </w:t>
      </w:r>
      <w:r w:rsidR="009C7749">
        <w:rPr>
          <w:color w:val="000000"/>
        </w:rPr>
        <w:t>недель, нагрузка 2</w:t>
      </w:r>
      <w:r w:rsidR="00B32657" w:rsidRPr="00986502">
        <w:rPr>
          <w:color w:val="000000"/>
        </w:rPr>
        <w:t xml:space="preserve"> час</w:t>
      </w:r>
      <w:r w:rsidR="009C7749">
        <w:rPr>
          <w:color w:val="000000"/>
        </w:rPr>
        <w:t>а</w:t>
      </w:r>
      <w:r w:rsidR="00DA3119" w:rsidRPr="00986502">
        <w:rPr>
          <w:color w:val="000000"/>
        </w:rPr>
        <w:t xml:space="preserve"> в неделю (</w:t>
      </w:r>
      <w:r w:rsidR="009C7749">
        <w:t>всего 68 часов</w:t>
      </w:r>
      <w:r w:rsidR="00DA3119" w:rsidRPr="00986502">
        <w:rPr>
          <w:color w:val="000000"/>
        </w:rPr>
        <w:t xml:space="preserve"> в год). Занятия проводятся с постоянной сменой деятельности.</w:t>
      </w:r>
    </w:p>
    <w:p w:rsidR="00942DEB" w:rsidRPr="00986502" w:rsidRDefault="00D5013C" w:rsidP="00A03532">
      <w:pPr>
        <w:pStyle w:val="a3"/>
        <w:tabs>
          <w:tab w:val="left" w:pos="993"/>
          <w:tab w:val="left" w:pos="1736"/>
        </w:tabs>
        <w:ind w:left="0" w:firstLine="567"/>
        <w:jc w:val="both"/>
      </w:pPr>
      <w:r w:rsidRPr="00986502">
        <w:t xml:space="preserve">Происходит углубление полученных знаний по химии с акцентом на получение навыков самостоятельной исследовательской работы. Форма занятий предусматривает сочетание теоретической части с последующей практической проверкой и закреплением полученных знаний </w:t>
      </w:r>
      <w:r w:rsidRPr="00986502">
        <w:lastRenderedPageBreak/>
        <w:t>путём проведения различных опытов на базе химической лаборатории.</w:t>
      </w:r>
    </w:p>
    <w:p w:rsidR="00BA2492" w:rsidRPr="00986502" w:rsidRDefault="009C7749" w:rsidP="00A03532">
      <w:pPr>
        <w:pStyle w:val="a3"/>
        <w:tabs>
          <w:tab w:val="left" w:pos="993"/>
          <w:tab w:val="left" w:pos="1736"/>
        </w:tabs>
        <w:ind w:left="0" w:firstLine="567"/>
        <w:jc w:val="both"/>
      </w:pPr>
      <w:r>
        <w:t>Срок реализации программы- 1</w:t>
      </w:r>
      <w:r w:rsidR="00B32657" w:rsidRPr="00986502">
        <w:t xml:space="preserve"> </w:t>
      </w:r>
      <w:r w:rsidR="00BA2492" w:rsidRPr="00986502">
        <w:t>год.</w:t>
      </w:r>
    </w:p>
    <w:p w:rsidR="00986502" w:rsidRDefault="00986502" w:rsidP="00986502">
      <w:pPr>
        <w:pStyle w:val="a5"/>
        <w:shd w:val="clear" w:color="auto" w:fill="FFFFFF"/>
        <w:tabs>
          <w:tab w:val="left" w:pos="993"/>
        </w:tabs>
        <w:spacing w:before="0" w:beforeAutospacing="0" w:after="0" w:afterAutospacing="0"/>
        <w:ind w:firstLine="709"/>
        <w:jc w:val="center"/>
        <w:textAlignment w:val="baseline"/>
        <w:rPr>
          <w:b/>
          <w:bCs/>
          <w:color w:val="000000"/>
          <w:bdr w:val="none" w:sz="0" w:space="0" w:color="auto" w:frame="1"/>
        </w:rPr>
      </w:pPr>
    </w:p>
    <w:p w:rsidR="00BA2492" w:rsidRPr="00986502" w:rsidRDefault="00BA2492" w:rsidP="00986502">
      <w:pPr>
        <w:pStyle w:val="a5"/>
        <w:shd w:val="clear" w:color="auto" w:fill="FFFFFF"/>
        <w:tabs>
          <w:tab w:val="left" w:pos="993"/>
        </w:tabs>
        <w:spacing w:before="0" w:beforeAutospacing="0" w:after="0" w:afterAutospacing="0"/>
        <w:ind w:firstLine="709"/>
        <w:jc w:val="center"/>
        <w:textAlignment w:val="baseline"/>
        <w:rPr>
          <w:b/>
          <w:bCs/>
          <w:color w:val="000000"/>
          <w:bdr w:val="none" w:sz="0" w:space="0" w:color="auto" w:frame="1"/>
        </w:rPr>
      </w:pPr>
      <w:r w:rsidRPr="00986502">
        <w:rPr>
          <w:b/>
          <w:bCs/>
          <w:color w:val="000000"/>
          <w:bdr w:val="none" w:sz="0" w:space="0" w:color="auto" w:frame="1"/>
        </w:rPr>
        <w:t>1.2. Цели и задачи программы</w:t>
      </w:r>
    </w:p>
    <w:p w:rsidR="00BA2492" w:rsidRPr="00986502" w:rsidRDefault="00BA2492" w:rsidP="00A03532">
      <w:pPr>
        <w:pStyle w:val="a3"/>
        <w:tabs>
          <w:tab w:val="left" w:pos="851"/>
          <w:tab w:val="left" w:pos="993"/>
        </w:tabs>
        <w:ind w:left="0" w:firstLine="567"/>
        <w:jc w:val="both"/>
      </w:pPr>
      <w:r w:rsidRPr="00986502">
        <w:rPr>
          <w:b/>
        </w:rPr>
        <w:t>Цель программы</w:t>
      </w:r>
      <w:r w:rsidR="00A03532">
        <w:rPr>
          <w:b/>
        </w:rPr>
        <w:t xml:space="preserve"> </w:t>
      </w:r>
      <w:r w:rsidRPr="00986502">
        <w:t>-</w:t>
      </w:r>
      <w:r w:rsidR="009C7749">
        <w:t xml:space="preserve"> </w:t>
      </w:r>
      <w:r w:rsidRPr="00986502">
        <w:t>обучение практической химии, развитие естественнонаучного мировоззрения и личностной мотивации к познанию через исследовательскую деятельность в процессе изучения химии.</w:t>
      </w:r>
    </w:p>
    <w:p w:rsidR="00BA2492" w:rsidRPr="00986502" w:rsidRDefault="00BA2492" w:rsidP="00A03532">
      <w:pPr>
        <w:pStyle w:val="a5"/>
        <w:shd w:val="clear" w:color="auto" w:fill="FFFFFF"/>
        <w:tabs>
          <w:tab w:val="left" w:pos="851"/>
          <w:tab w:val="left" w:pos="993"/>
        </w:tabs>
        <w:spacing w:before="0" w:beforeAutospacing="0" w:after="0" w:afterAutospacing="0"/>
        <w:ind w:firstLine="567"/>
        <w:jc w:val="both"/>
        <w:textAlignment w:val="baseline"/>
        <w:rPr>
          <w:b/>
          <w:bCs/>
          <w:color w:val="000000"/>
          <w:bdr w:val="none" w:sz="0" w:space="0" w:color="auto" w:frame="1"/>
        </w:rPr>
      </w:pPr>
      <w:r w:rsidRPr="00986502">
        <w:rPr>
          <w:b/>
          <w:bCs/>
          <w:color w:val="000000"/>
          <w:bdr w:val="none" w:sz="0" w:space="0" w:color="auto" w:frame="1"/>
        </w:rPr>
        <w:t>Задачи:</w:t>
      </w:r>
    </w:p>
    <w:p w:rsidR="00BA2492" w:rsidRPr="00986502" w:rsidRDefault="00BA2492" w:rsidP="00A03532">
      <w:pPr>
        <w:pStyle w:val="a5"/>
        <w:shd w:val="clear" w:color="auto" w:fill="FFFFFF"/>
        <w:tabs>
          <w:tab w:val="left" w:pos="851"/>
          <w:tab w:val="left" w:pos="993"/>
        </w:tabs>
        <w:spacing w:before="0" w:beforeAutospacing="0" w:after="0" w:afterAutospacing="0"/>
        <w:ind w:firstLine="567"/>
        <w:jc w:val="both"/>
        <w:textAlignment w:val="baseline"/>
        <w:rPr>
          <w:color w:val="000000"/>
        </w:rPr>
      </w:pPr>
      <w:r w:rsidRPr="00986502">
        <w:rPr>
          <w:b/>
        </w:rPr>
        <w:t>Обучающие:</w:t>
      </w:r>
    </w:p>
    <w:p w:rsidR="00BA2492" w:rsidRPr="00986502" w:rsidRDefault="00BA2492" w:rsidP="00A03532">
      <w:pPr>
        <w:pStyle w:val="a6"/>
        <w:numPr>
          <w:ilvl w:val="1"/>
          <w:numId w:val="4"/>
        </w:numPr>
        <w:tabs>
          <w:tab w:val="left" w:pos="851"/>
          <w:tab w:val="left" w:pos="993"/>
          <w:tab w:val="left" w:pos="1302"/>
        </w:tabs>
        <w:ind w:left="0" w:firstLine="567"/>
        <w:jc w:val="both"/>
        <w:rPr>
          <w:sz w:val="24"/>
          <w:szCs w:val="24"/>
        </w:rPr>
      </w:pPr>
      <w:r w:rsidRPr="00986502">
        <w:rPr>
          <w:sz w:val="24"/>
          <w:szCs w:val="24"/>
        </w:rPr>
        <w:t>дать представление об основных понятиях неорганической химии – атомах, ионах и молекулах; о классификации неорганических соединений на кислоты, основания  и соли;</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обучить основам практической химии: анализу и</w:t>
      </w:r>
      <w:r w:rsidR="009C7749">
        <w:rPr>
          <w:sz w:val="24"/>
          <w:szCs w:val="24"/>
        </w:rPr>
        <w:t xml:space="preserve"> </w:t>
      </w:r>
      <w:r w:rsidRPr="00986502">
        <w:rPr>
          <w:sz w:val="24"/>
          <w:szCs w:val="24"/>
        </w:rPr>
        <w:t>синтезу;</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научить принципам и методике проведения исследовательской</w:t>
      </w:r>
      <w:r w:rsidR="009C7749">
        <w:rPr>
          <w:sz w:val="24"/>
          <w:szCs w:val="24"/>
        </w:rPr>
        <w:t xml:space="preserve"> </w:t>
      </w:r>
      <w:r w:rsidRPr="00986502">
        <w:rPr>
          <w:sz w:val="24"/>
          <w:szCs w:val="24"/>
        </w:rPr>
        <w:t>работы;</w:t>
      </w:r>
    </w:p>
    <w:p w:rsidR="00BA2492" w:rsidRPr="00986502" w:rsidRDefault="00BA2492" w:rsidP="00A03532">
      <w:pPr>
        <w:pStyle w:val="a6"/>
        <w:numPr>
          <w:ilvl w:val="1"/>
          <w:numId w:val="4"/>
        </w:numPr>
        <w:tabs>
          <w:tab w:val="left" w:pos="851"/>
          <w:tab w:val="left" w:pos="993"/>
          <w:tab w:val="left" w:pos="1262"/>
        </w:tabs>
        <w:ind w:left="0" w:firstLine="567"/>
        <w:jc w:val="both"/>
        <w:rPr>
          <w:sz w:val="24"/>
          <w:szCs w:val="24"/>
        </w:rPr>
      </w:pPr>
      <w:r w:rsidRPr="00986502">
        <w:rPr>
          <w:sz w:val="24"/>
          <w:szCs w:val="24"/>
        </w:rPr>
        <w:t xml:space="preserve">обучить работе с химическими реактивами и приборами, проведению простейших лабораторных операций: нагрев, перегонка, экстракция, фильтрование, взвешивание </w:t>
      </w:r>
      <w:proofErr w:type="spellStart"/>
      <w:r w:rsidRPr="00986502">
        <w:rPr>
          <w:sz w:val="24"/>
          <w:szCs w:val="24"/>
        </w:rPr>
        <w:t>ит.д</w:t>
      </w:r>
      <w:proofErr w:type="spellEnd"/>
      <w:r w:rsidRPr="00986502">
        <w:rPr>
          <w:sz w:val="24"/>
          <w:szCs w:val="24"/>
        </w:rPr>
        <w:t>.;</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ознакомить с происхождением и развитием химии, историей происхождения химических символов, терминов, понятий;</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познакомить со старинными</w:t>
      </w:r>
      <w:r w:rsidR="009C7749">
        <w:rPr>
          <w:sz w:val="24"/>
          <w:szCs w:val="24"/>
        </w:rPr>
        <w:t xml:space="preserve"> </w:t>
      </w:r>
      <w:r w:rsidRPr="00986502">
        <w:rPr>
          <w:sz w:val="24"/>
          <w:szCs w:val="24"/>
        </w:rPr>
        <w:t>экспериментами;</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 xml:space="preserve">научить </w:t>
      </w:r>
      <w:proofErr w:type="gramStart"/>
      <w:r w:rsidRPr="00986502">
        <w:rPr>
          <w:sz w:val="24"/>
          <w:szCs w:val="24"/>
        </w:rPr>
        <w:t>самостоятельно</w:t>
      </w:r>
      <w:proofErr w:type="gramEnd"/>
      <w:r w:rsidRPr="00986502">
        <w:rPr>
          <w:sz w:val="24"/>
          <w:szCs w:val="24"/>
        </w:rPr>
        <w:t xml:space="preserve"> намечать задачу, ставить эксперимент и объяснять его результат.</w:t>
      </w:r>
    </w:p>
    <w:p w:rsidR="00BA2492" w:rsidRPr="00986502" w:rsidRDefault="00BA2492" w:rsidP="00A03532">
      <w:pPr>
        <w:pStyle w:val="a6"/>
        <w:numPr>
          <w:ilvl w:val="1"/>
          <w:numId w:val="4"/>
        </w:numPr>
        <w:tabs>
          <w:tab w:val="left" w:pos="851"/>
          <w:tab w:val="left" w:pos="993"/>
          <w:tab w:val="left" w:pos="1202"/>
        </w:tabs>
        <w:ind w:left="0" w:firstLine="567"/>
        <w:jc w:val="both"/>
        <w:rPr>
          <w:sz w:val="24"/>
          <w:szCs w:val="24"/>
        </w:rPr>
      </w:pPr>
      <w:r w:rsidRPr="00986502">
        <w:rPr>
          <w:sz w:val="24"/>
          <w:szCs w:val="24"/>
        </w:rPr>
        <w:t>подготовить к изучению химии на повышенном или углублённом</w:t>
      </w:r>
      <w:r w:rsidR="009C7749">
        <w:rPr>
          <w:sz w:val="24"/>
          <w:szCs w:val="24"/>
        </w:rPr>
        <w:t xml:space="preserve"> </w:t>
      </w:r>
      <w:r w:rsidRPr="00986502">
        <w:rPr>
          <w:sz w:val="24"/>
          <w:szCs w:val="24"/>
        </w:rPr>
        <w:t>уровне.</w:t>
      </w:r>
    </w:p>
    <w:p w:rsidR="00BA2492" w:rsidRPr="00986502" w:rsidRDefault="00BA2492" w:rsidP="00A03532">
      <w:pPr>
        <w:pStyle w:val="1"/>
        <w:tabs>
          <w:tab w:val="left" w:pos="851"/>
          <w:tab w:val="left" w:pos="993"/>
        </w:tabs>
        <w:ind w:left="0" w:firstLine="567"/>
        <w:jc w:val="left"/>
      </w:pPr>
      <w:r w:rsidRPr="00986502">
        <w:t>Развивающие:</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развить наблюдательность и исследовательский интерес к природным</w:t>
      </w:r>
      <w:r w:rsidR="009C7749">
        <w:rPr>
          <w:sz w:val="24"/>
          <w:szCs w:val="24"/>
        </w:rPr>
        <w:t xml:space="preserve"> </w:t>
      </w:r>
      <w:r w:rsidRPr="00986502">
        <w:rPr>
          <w:sz w:val="24"/>
          <w:szCs w:val="24"/>
        </w:rPr>
        <w:t>явлениям;</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развить у обучающихся интерес к познанию, к проведению самостоятельных исследований;</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развить аккуратность, внимательность, строгость в соблюдении требований техники</w:t>
      </w:r>
      <w:r w:rsidR="009C7749">
        <w:rPr>
          <w:sz w:val="24"/>
          <w:szCs w:val="24"/>
        </w:rPr>
        <w:t xml:space="preserve"> </w:t>
      </w:r>
      <w:r w:rsidRPr="00986502">
        <w:rPr>
          <w:sz w:val="24"/>
          <w:szCs w:val="24"/>
        </w:rPr>
        <w:t>безопасности;</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выработать первоначальные навыки работы со специальной</w:t>
      </w:r>
      <w:r w:rsidR="009C7749">
        <w:rPr>
          <w:sz w:val="24"/>
          <w:szCs w:val="24"/>
        </w:rPr>
        <w:t xml:space="preserve"> </w:t>
      </w:r>
      <w:r w:rsidRPr="00986502">
        <w:rPr>
          <w:sz w:val="24"/>
          <w:szCs w:val="24"/>
        </w:rPr>
        <w:t>литературой;</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сформировать и развить положительную мотивацию к дальнейшему изучению естественных</w:t>
      </w:r>
      <w:r w:rsidR="009C7749">
        <w:rPr>
          <w:sz w:val="24"/>
          <w:szCs w:val="24"/>
        </w:rPr>
        <w:t xml:space="preserve"> </w:t>
      </w:r>
      <w:r w:rsidRPr="00986502">
        <w:rPr>
          <w:sz w:val="24"/>
          <w:szCs w:val="24"/>
        </w:rPr>
        <w:t>наук;</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развить познавательную и творческую</w:t>
      </w:r>
      <w:r w:rsidR="009C7749">
        <w:rPr>
          <w:sz w:val="24"/>
          <w:szCs w:val="24"/>
        </w:rPr>
        <w:t xml:space="preserve"> </w:t>
      </w:r>
      <w:r w:rsidRPr="00986502">
        <w:rPr>
          <w:sz w:val="24"/>
          <w:szCs w:val="24"/>
        </w:rPr>
        <w:t>активность;</w:t>
      </w:r>
    </w:p>
    <w:p w:rsidR="00BA2492" w:rsidRPr="00986502" w:rsidRDefault="00BA2492" w:rsidP="00A03532">
      <w:pPr>
        <w:pStyle w:val="a6"/>
        <w:numPr>
          <w:ilvl w:val="1"/>
          <w:numId w:val="5"/>
        </w:numPr>
        <w:tabs>
          <w:tab w:val="left" w:pos="851"/>
          <w:tab w:val="left" w:pos="993"/>
          <w:tab w:val="left" w:pos="1202"/>
        </w:tabs>
        <w:ind w:left="0" w:firstLine="567"/>
        <w:rPr>
          <w:sz w:val="24"/>
          <w:szCs w:val="24"/>
        </w:rPr>
      </w:pPr>
      <w:r w:rsidRPr="00986502">
        <w:rPr>
          <w:sz w:val="24"/>
          <w:szCs w:val="24"/>
        </w:rPr>
        <w:t>развить эстетическое восприятие структуры, формул химических элементов, результата собственной</w:t>
      </w:r>
      <w:r w:rsidR="009C7749">
        <w:rPr>
          <w:sz w:val="24"/>
          <w:szCs w:val="24"/>
        </w:rPr>
        <w:t xml:space="preserve"> </w:t>
      </w:r>
      <w:r w:rsidRPr="00986502">
        <w:rPr>
          <w:sz w:val="24"/>
          <w:szCs w:val="24"/>
        </w:rPr>
        <w:t>деятельности.</w:t>
      </w:r>
    </w:p>
    <w:p w:rsidR="00BA2492" w:rsidRPr="00986502" w:rsidRDefault="00BA2492" w:rsidP="00A03532">
      <w:pPr>
        <w:pStyle w:val="1"/>
        <w:tabs>
          <w:tab w:val="left" w:pos="851"/>
          <w:tab w:val="left" w:pos="993"/>
        </w:tabs>
        <w:ind w:left="0" w:firstLine="567"/>
        <w:jc w:val="left"/>
      </w:pPr>
      <w:r w:rsidRPr="00986502">
        <w:t>Воспитательные:</w:t>
      </w:r>
    </w:p>
    <w:p w:rsidR="00BA2492" w:rsidRPr="00986502" w:rsidRDefault="00BA2492" w:rsidP="00A03532">
      <w:pPr>
        <w:pStyle w:val="a6"/>
        <w:numPr>
          <w:ilvl w:val="1"/>
          <w:numId w:val="6"/>
        </w:numPr>
        <w:tabs>
          <w:tab w:val="left" w:pos="851"/>
          <w:tab w:val="left" w:pos="993"/>
          <w:tab w:val="left" w:pos="1202"/>
        </w:tabs>
        <w:ind w:left="0" w:firstLine="567"/>
        <w:rPr>
          <w:sz w:val="24"/>
          <w:szCs w:val="24"/>
        </w:rPr>
      </w:pPr>
      <w:r w:rsidRPr="00986502">
        <w:rPr>
          <w:sz w:val="24"/>
          <w:szCs w:val="24"/>
        </w:rPr>
        <w:t>воспитать</w:t>
      </w:r>
      <w:r w:rsidR="009C7749">
        <w:rPr>
          <w:sz w:val="24"/>
          <w:szCs w:val="24"/>
        </w:rPr>
        <w:t xml:space="preserve"> </w:t>
      </w:r>
      <w:r w:rsidRPr="00986502">
        <w:rPr>
          <w:sz w:val="24"/>
          <w:szCs w:val="24"/>
        </w:rPr>
        <w:t>коллективизм;</w:t>
      </w:r>
    </w:p>
    <w:p w:rsidR="00BA2492" w:rsidRPr="00986502" w:rsidRDefault="00BA2492" w:rsidP="00A03532">
      <w:pPr>
        <w:pStyle w:val="a6"/>
        <w:numPr>
          <w:ilvl w:val="1"/>
          <w:numId w:val="6"/>
        </w:numPr>
        <w:tabs>
          <w:tab w:val="left" w:pos="851"/>
          <w:tab w:val="left" w:pos="993"/>
          <w:tab w:val="left" w:pos="1202"/>
        </w:tabs>
        <w:ind w:left="0" w:firstLine="567"/>
        <w:rPr>
          <w:sz w:val="24"/>
          <w:szCs w:val="24"/>
        </w:rPr>
      </w:pPr>
      <w:r w:rsidRPr="00986502">
        <w:rPr>
          <w:sz w:val="24"/>
          <w:szCs w:val="24"/>
        </w:rPr>
        <w:t>воспитать правильный подход к организации своего досуга;</w:t>
      </w:r>
    </w:p>
    <w:p w:rsidR="00BA2492" w:rsidRPr="00986502" w:rsidRDefault="00BA2492" w:rsidP="00A03532">
      <w:pPr>
        <w:pStyle w:val="a6"/>
        <w:numPr>
          <w:ilvl w:val="1"/>
          <w:numId w:val="6"/>
        </w:numPr>
        <w:tabs>
          <w:tab w:val="left" w:pos="851"/>
          <w:tab w:val="left" w:pos="993"/>
          <w:tab w:val="left" w:pos="1202"/>
        </w:tabs>
        <w:ind w:left="0" w:firstLine="567"/>
        <w:rPr>
          <w:sz w:val="24"/>
          <w:szCs w:val="24"/>
        </w:rPr>
      </w:pPr>
      <w:r w:rsidRPr="00986502">
        <w:rPr>
          <w:sz w:val="24"/>
          <w:szCs w:val="24"/>
        </w:rPr>
        <w:t>воспитать убежденность в познаваемости окружающего мира и необходимости экологически грамотного отношения к среде</w:t>
      </w:r>
      <w:r w:rsidR="002B3979" w:rsidRPr="00986502">
        <w:rPr>
          <w:sz w:val="24"/>
          <w:szCs w:val="24"/>
        </w:rPr>
        <w:t xml:space="preserve"> </w:t>
      </w:r>
      <w:r w:rsidRPr="00986502">
        <w:rPr>
          <w:sz w:val="24"/>
          <w:szCs w:val="24"/>
        </w:rPr>
        <w:t>обитания.</w:t>
      </w:r>
    </w:p>
    <w:p w:rsidR="00986502" w:rsidRDefault="00986502" w:rsidP="00986502">
      <w:pPr>
        <w:tabs>
          <w:tab w:val="left" w:pos="993"/>
        </w:tabs>
        <w:ind w:firstLine="709"/>
        <w:jc w:val="center"/>
        <w:rPr>
          <w:b/>
        </w:rPr>
      </w:pPr>
    </w:p>
    <w:p w:rsidR="00673D2E" w:rsidRPr="00986502" w:rsidRDefault="00673D2E" w:rsidP="00A03532">
      <w:pPr>
        <w:spacing w:after="200" w:line="276" w:lineRule="auto"/>
        <w:jc w:val="center"/>
        <w:rPr>
          <w:b/>
        </w:rPr>
      </w:pPr>
      <w:r w:rsidRPr="00986502">
        <w:rPr>
          <w:b/>
        </w:rPr>
        <w:t>1.3. Содержание программы</w:t>
      </w:r>
    </w:p>
    <w:p w:rsidR="00A03532" w:rsidRDefault="00A03532" w:rsidP="00A03532">
      <w:pPr>
        <w:pStyle w:val="a3"/>
        <w:tabs>
          <w:tab w:val="left" w:pos="993"/>
        </w:tabs>
        <w:ind w:left="0" w:firstLine="567"/>
        <w:jc w:val="both"/>
      </w:pPr>
      <w:r>
        <w:t>В основу программы положен развивающий принцип обучения. Содержание программы соответствует целям и задачам, изложенным в пояснительной записке.</w:t>
      </w:r>
    </w:p>
    <w:p w:rsidR="00A03532" w:rsidRDefault="00A03532" w:rsidP="00A03532">
      <w:pPr>
        <w:pStyle w:val="a3"/>
        <w:tabs>
          <w:tab w:val="left" w:pos="993"/>
        </w:tabs>
        <w:ind w:left="0" w:firstLine="567"/>
        <w:jc w:val="both"/>
      </w:pPr>
      <w:r>
        <w:t>Данная программа служит основой для дальнейшего всестороннего развития, в которой обучающийся самостоятельно приобретает знания, а педагог осуществляет мотивированное управление его обучением (организовывает, координирует, консультирует)</w:t>
      </w:r>
    </w:p>
    <w:p w:rsidR="00A03532" w:rsidRDefault="00A03532" w:rsidP="00A03532">
      <w:pPr>
        <w:pStyle w:val="a3"/>
        <w:tabs>
          <w:tab w:val="left" w:pos="993"/>
        </w:tabs>
        <w:ind w:left="0" w:firstLine="567"/>
        <w:jc w:val="both"/>
      </w:pPr>
      <w:r>
        <w:t>Содержание программы отражено в учебно-тематическом плане.</w:t>
      </w:r>
    </w:p>
    <w:p w:rsidR="00A03532" w:rsidRDefault="00A03532" w:rsidP="00986502">
      <w:pPr>
        <w:pStyle w:val="a3"/>
        <w:tabs>
          <w:tab w:val="left" w:pos="993"/>
        </w:tabs>
        <w:ind w:left="0" w:firstLine="709"/>
        <w:jc w:val="center"/>
      </w:pPr>
    </w:p>
    <w:p w:rsidR="0005158A" w:rsidRPr="00986502" w:rsidRDefault="00A03532" w:rsidP="00986502">
      <w:pPr>
        <w:pStyle w:val="a3"/>
        <w:tabs>
          <w:tab w:val="left" w:pos="993"/>
        </w:tabs>
        <w:ind w:left="0" w:firstLine="709"/>
        <w:jc w:val="center"/>
      </w:pPr>
      <w:r>
        <w:t>Учебно-тематический план</w:t>
      </w:r>
    </w:p>
    <w:tbl>
      <w:tblPr>
        <w:tblStyle w:val="TableNormal"/>
        <w:tblW w:w="10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993"/>
        <w:gridCol w:w="1275"/>
        <w:gridCol w:w="1111"/>
        <w:gridCol w:w="851"/>
        <w:gridCol w:w="2126"/>
      </w:tblGrid>
      <w:tr w:rsidR="00F51894" w:rsidRPr="00DA0610" w:rsidTr="00986502">
        <w:trPr>
          <w:trHeight w:val="277"/>
        </w:trPr>
        <w:tc>
          <w:tcPr>
            <w:tcW w:w="855" w:type="dxa"/>
            <w:vMerge w:val="restart"/>
          </w:tcPr>
          <w:p w:rsidR="00F51894" w:rsidRPr="00DA0610" w:rsidRDefault="00F51894" w:rsidP="00A03532">
            <w:pPr>
              <w:pStyle w:val="TableParagraph"/>
              <w:tabs>
                <w:tab w:val="left" w:pos="993"/>
              </w:tabs>
              <w:spacing w:line="240" w:lineRule="auto"/>
              <w:ind w:firstLine="4"/>
              <w:rPr>
                <w:b/>
                <w:sz w:val="24"/>
                <w:szCs w:val="24"/>
              </w:rPr>
            </w:pPr>
            <w:r w:rsidRPr="00DA0610">
              <w:rPr>
                <w:b/>
                <w:sz w:val="24"/>
                <w:szCs w:val="24"/>
              </w:rPr>
              <w:t>№ п/п</w:t>
            </w:r>
          </w:p>
        </w:tc>
        <w:tc>
          <w:tcPr>
            <w:tcW w:w="3993" w:type="dxa"/>
            <w:vMerge w:val="restart"/>
          </w:tcPr>
          <w:p w:rsidR="00F51894" w:rsidRPr="00DA0610" w:rsidRDefault="00F51894" w:rsidP="00A03532">
            <w:pPr>
              <w:pStyle w:val="TableParagraph"/>
              <w:tabs>
                <w:tab w:val="left" w:pos="993"/>
              </w:tabs>
              <w:spacing w:line="240" w:lineRule="auto"/>
              <w:ind w:firstLine="4"/>
              <w:rPr>
                <w:b/>
                <w:sz w:val="24"/>
                <w:szCs w:val="24"/>
              </w:rPr>
            </w:pPr>
            <w:proofErr w:type="spellStart"/>
            <w:r w:rsidRPr="00DA0610">
              <w:rPr>
                <w:b/>
                <w:sz w:val="24"/>
                <w:szCs w:val="24"/>
              </w:rPr>
              <w:t>Название</w:t>
            </w:r>
            <w:proofErr w:type="spellEnd"/>
            <w:r w:rsidR="002B3979" w:rsidRPr="00DA0610">
              <w:rPr>
                <w:b/>
                <w:sz w:val="24"/>
                <w:szCs w:val="24"/>
                <w:lang w:val="ru-RU"/>
              </w:rPr>
              <w:t xml:space="preserve"> </w:t>
            </w:r>
            <w:proofErr w:type="spellStart"/>
            <w:r w:rsidRPr="00DA0610">
              <w:rPr>
                <w:b/>
                <w:sz w:val="24"/>
                <w:szCs w:val="24"/>
              </w:rPr>
              <w:t>разделов</w:t>
            </w:r>
            <w:proofErr w:type="spellEnd"/>
            <w:r w:rsidRPr="00DA0610">
              <w:rPr>
                <w:b/>
                <w:sz w:val="24"/>
                <w:szCs w:val="24"/>
              </w:rPr>
              <w:t xml:space="preserve"> и </w:t>
            </w:r>
            <w:proofErr w:type="spellStart"/>
            <w:r w:rsidRPr="00DA0610">
              <w:rPr>
                <w:b/>
                <w:sz w:val="24"/>
                <w:szCs w:val="24"/>
              </w:rPr>
              <w:t>тем</w:t>
            </w:r>
            <w:proofErr w:type="spellEnd"/>
          </w:p>
        </w:tc>
        <w:tc>
          <w:tcPr>
            <w:tcW w:w="3237" w:type="dxa"/>
            <w:gridSpan w:val="3"/>
          </w:tcPr>
          <w:p w:rsidR="00F51894" w:rsidRPr="00DA0610" w:rsidRDefault="00F51894" w:rsidP="00A03532">
            <w:pPr>
              <w:pStyle w:val="TableParagraph"/>
              <w:tabs>
                <w:tab w:val="left" w:pos="993"/>
              </w:tabs>
              <w:spacing w:line="240" w:lineRule="auto"/>
              <w:ind w:firstLine="4"/>
              <w:rPr>
                <w:b/>
                <w:sz w:val="24"/>
                <w:szCs w:val="24"/>
              </w:rPr>
            </w:pPr>
            <w:proofErr w:type="spellStart"/>
            <w:r w:rsidRPr="00DA0610">
              <w:rPr>
                <w:b/>
                <w:sz w:val="24"/>
                <w:szCs w:val="24"/>
              </w:rPr>
              <w:t>Количество</w:t>
            </w:r>
            <w:proofErr w:type="spellEnd"/>
            <w:r w:rsidR="0008724C" w:rsidRPr="00DA0610">
              <w:rPr>
                <w:b/>
                <w:sz w:val="24"/>
                <w:szCs w:val="24"/>
                <w:lang w:val="ru-RU"/>
              </w:rPr>
              <w:t xml:space="preserve"> </w:t>
            </w:r>
            <w:proofErr w:type="spellStart"/>
            <w:r w:rsidRPr="00DA0610">
              <w:rPr>
                <w:b/>
                <w:sz w:val="24"/>
                <w:szCs w:val="24"/>
              </w:rPr>
              <w:t>часов</w:t>
            </w:r>
            <w:proofErr w:type="spellEnd"/>
          </w:p>
        </w:tc>
        <w:tc>
          <w:tcPr>
            <w:tcW w:w="2126" w:type="dxa"/>
            <w:vMerge w:val="restart"/>
          </w:tcPr>
          <w:p w:rsidR="00F51894" w:rsidRPr="00DA0610" w:rsidRDefault="00F51894" w:rsidP="00A03532">
            <w:pPr>
              <w:tabs>
                <w:tab w:val="left" w:pos="0"/>
              </w:tabs>
              <w:ind w:firstLine="4"/>
              <w:jc w:val="center"/>
              <w:rPr>
                <w:b/>
                <w:lang w:val="ru-RU"/>
              </w:rPr>
            </w:pPr>
            <w:r w:rsidRPr="00DA0610">
              <w:rPr>
                <w:b/>
                <w:lang w:val="ru-RU"/>
              </w:rPr>
              <w:t>Формы аттестации</w:t>
            </w:r>
          </w:p>
          <w:p w:rsidR="0008724C" w:rsidRPr="00DA0610" w:rsidRDefault="0008724C" w:rsidP="00A03532">
            <w:pPr>
              <w:tabs>
                <w:tab w:val="left" w:pos="993"/>
              </w:tabs>
              <w:ind w:firstLine="4"/>
              <w:jc w:val="center"/>
              <w:rPr>
                <w:b/>
                <w:lang w:val="ru-RU"/>
              </w:rPr>
            </w:pPr>
          </w:p>
        </w:tc>
      </w:tr>
      <w:tr w:rsidR="00F51894" w:rsidRPr="00DA0610" w:rsidTr="00986502">
        <w:trPr>
          <w:trHeight w:val="400"/>
        </w:trPr>
        <w:tc>
          <w:tcPr>
            <w:tcW w:w="855" w:type="dxa"/>
            <w:vMerge/>
            <w:tcBorders>
              <w:top w:val="nil"/>
              <w:bottom w:val="single" w:sz="4" w:space="0" w:color="auto"/>
            </w:tcBorders>
          </w:tcPr>
          <w:p w:rsidR="00F51894" w:rsidRPr="00DA0610" w:rsidRDefault="00F51894" w:rsidP="00DA0610">
            <w:pPr>
              <w:tabs>
                <w:tab w:val="left" w:pos="993"/>
              </w:tabs>
              <w:ind w:firstLine="4"/>
            </w:pPr>
          </w:p>
        </w:tc>
        <w:tc>
          <w:tcPr>
            <w:tcW w:w="3993" w:type="dxa"/>
            <w:vMerge/>
            <w:tcBorders>
              <w:top w:val="nil"/>
              <w:bottom w:val="single" w:sz="4" w:space="0" w:color="auto"/>
            </w:tcBorders>
          </w:tcPr>
          <w:p w:rsidR="00F51894" w:rsidRPr="00DA0610" w:rsidRDefault="00F51894" w:rsidP="00DA0610">
            <w:pPr>
              <w:tabs>
                <w:tab w:val="left" w:pos="993"/>
              </w:tabs>
              <w:ind w:firstLine="4"/>
            </w:pPr>
          </w:p>
        </w:tc>
        <w:tc>
          <w:tcPr>
            <w:tcW w:w="1275" w:type="dxa"/>
            <w:tcBorders>
              <w:bottom w:val="single" w:sz="4" w:space="0" w:color="auto"/>
            </w:tcBorders>
          </w:tcPr>
          <w:p w:rsidR="00F51894" w:rsidRPr="00DA0610" w:rsidRDefault="00F51894" w:rsidP="00A03532">
            <w:pPr>
              <w:pStyle w:val="TableParagraph"/>
              <w:tabs>
                <w:tab w:val="left" w:pos="993"/>
              </w:tabs>
              <w:spacing w:line="240" w:lineRule="auto"/>
              <w:ind w:firstLine="4"/>
              <w:rPr>
                <w:b/>
                <w:sz w:val="24"/>
                <w:szCs w:val="24"/>
                <w:lang w:val="ru-RU"/>
              </w:rPr>
            </w:pPr>
            <w:proofErr w:type="spellStart"/>
            <w:r w:rsidRPr="00DA0610">
              <w:rPr>
                <w:b/>
                <w:sz w:val="24"/>
                <w:szCs w:val="24"/>
              </w:rPr>
              <w:t>Тео</w:t>
            </w:r>
            <w:r w:rsidRPr="00DA0610">
              <w:rPr>
                <w:b/>
                <w:sz w:val="24"/>
                <w:szCs w:val="24"/>
                <w:lang w:val="ru-RU"/>
              </w:rPr>
              <w:t>рия</w:t>
            </w:r>
            <w:proofErr w:type="spellEnd"/>
          </w:p>
        </w:tc>
        <w:tc>
          <w:tcPr>
            <w:tcW w:w="1111" w:type="dxa"/>
            <w:tcBorders>
              <w:bottom w:val="single" w:sz="4" w:space="0" w:color="auto"/>
            </w:tcBorders>
          </w:tcPr>
          <w:p w:rsidR="00F51894" w:rsidRPr="00DA0610" w:rsidRDefault="00F51894" w:rsidP="00A03532">
            <w:pPr>
              <w:tabs>
                <w:tab w:val="left" w:pos="993"/>
              </w:tabs>
              <w:ind w:firstLine="4"/>
              <w:jc w:val="center"/>
              <w:rPr>
                <w:b/>
                <w:lang w:val="ru-RU"/>
              </w:rPr>
            </w:pPr>
            <w:proofErr w:type="spellStart"/>
            <w:r w:rsidRPr="00DA0610">
              <w:rPr>
                <w:b/>
              </w:rPr>
              <w:t>Практ</w:t>
            </w:r>
            <w:r w:rsidRPr="00DA0610">
              <w:rPr>
                <w:b/>
                <w:lang w:val="ru-RU"/>
              </w:rPr>
              <w:t>ика</w:t>
            </w:r>
            <w:proofErr w:type="spellEnd"/>
          </w:p>
        </w:tc>
        <w:tc>
          <w:tcPr>
            <w:tcW w:w="851" w:type="dxa"/>
            <w:tcBorders>
              <w:bottom w:val="single" w:sz="4" w:space="0" w:color="auto"/>
            </w:tcBorders>
          </w:tcPr>
          <w:p w:rsidR="00F51894" w:rsidRPr="00DA0610" w:rsidRDefault="00F51894" w:rsidP="00A03532">
            <w:pPr>
              <w:pStyle w:val="TableParagraph"/>
              <w:tabs>
                <w:tab w:val="left" w:pos="993"/>
              </w:tabs>
              <w:spacing w:line="240" w:lineRule="auto"/>
              <w:ind w:firstLine="4"/>
              <w:rPr>
                <w:b/>
                <w:sz w:val="24"/>
                <w:szCs w:val="24"/>
              </w:rPr>
            </w:pPr>
            <w:proofErr w:type="spellStart"/>
            <w:r w:rsidRPr="00DA0610">
              <w:rPr>
                <w:b/>
                <w:sz w:val="24"/>
                <w:szCs w:val="24"/>
              </w:rPr>
              <w:t>Всего</w:t>
            </w:r>
            <w:proofErr w:type="spellEnd"/>
          </w:p>
        </w:tc>
        <w:tc>
          <w:tcPr>
            <w:tcW w:w="2126" w:type="dxa"/>
            <w:vMerge/>
            <w:tcBorders>
              <w:bottom w:val="single" w:sz="4" w:space="0" w:color="auto"/>
            </w:tcBorders>
          </w:tcPr>
          <w:p w:rsidR="00F51894" w:rsidRPr="00DA0610" w:rsidRDefault="00F51894" w:rsidP="00DA0610">
            <w:pPr>
              <w:pStyle w:val="TableParagraph"/>
              <w:tabs>
                <w:tab w:val="left" w:pos="993"/>
              </w:tabs>
              <w:spacing w:line="240" w:lineRule="auto"/>
              <w:ind w:firstLine="4"/>
              <w:rPr>
                <w:b/>
                <w:sz w:val="24"/>
                <w:szCs w:val="24"/>
              </w:rPr>
            </w:pPr>
          </w:p>
        </w:tc>
      </w:tr>
      <w:tr w:rsidR="0008724C" w:rsidRPr="00DA0610" w:rsidTr="00986502">
        <w:trPr>
          <w:trHeight w:val="138"/>
        </w:trPr>
        <w:tc>
          <w:tcPr>
            <w:tcW w:w="10211" w:type="dxa"/>
            <w:gridSpan w:val="6"/>
            <w:tcBorders>
              <w:top w:val="single" w:sz="4" w:space="0" w:color="auto"/>
            </w:tcBorders>
          </w:tcPr>
          <w:p w:rsidR="0008724C" w:rsidRPr="00DA0610" w:rsidRDefault="0008724C" w:rsidP="00DA0610">
            <w:pPr>
              <w:pStyle w:val="TableParagraph"/>
              <w:tabs>
                <w:tab w:val="left" w:pos="993"/>
              </w:tabs>
              <w:spacing w:line="240" w:lineRule="auto"/>
              <w:ind w:firstLine="4"/>
              <w:jc w:val="left"/>
              <w:rPr>
                <w:b/>
                <w:sz w:val="24"/>
                <w:szCs w:val="24"/>
                <w:lang w:val="ru-RU"/>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Введение</w:t>
            </w:r>
            <w:proofErr w:type="spellEnd"/>
            <w:r w:rsidRPr="00A03532">
              <w:rPr>
                <w:sz w:val="24"/>
                <w:szCs w:val="24"/>
              </w:rPr>
              <w:t xml:space="preserve"> в </w:t>
            </w:r>
            <w:proofErr w:type="spellStart"/>
            <w:r w:rsidRPr="00A03532">
              <w:rPr>
                <w:sz w:val="24"/>
                <w:szCs w:val="24"/>
              </w:rPr>
              <w:t>программу</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2126" w:type="dxa"/>
          </w:tcPr>
          <w:p w:rsidR="00F51894" w:rsidRPr="00A03532" w:rsidRDefault="00AE442A" w:rsidP="00A03532">
            <w:pPr>
              <w:pStyle w:val="TableParagraph"/>
              <w:tabs>
                <w:tab w:val="left" w:pos="993"/>
              </w:tabs>
              <w:spacing w:line="240" w:lineRule="auto"/>
              <w:ind w:firstLine="4"/>
              <w:jc w:val="both"/>
              <w:rPr>
                <w:sz w:val="24"/>
                <w:szCs w:val="24"/>
                <w:lang w:val="ru-RU"/>
              </w:rPr>
            </w:pPr>
            <w:r w:rsidRPr="00A03532">
              <w:rPr>
                <w:sz w:val="24"/>
                <w:szCs w:val="24"/>
                <w:lang w:val="ru-RU"/>
              </w:rPr>
              <w:t>Устный опрос</w:t>
            </w: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lang w:val="ru-RU"/>
              </w:rPr>
            </w:pPr>
            <w:r w:rsidRPr="00DA0610">
              <w:rPr>
                <w:b/>
                <w:sz w:val="24"/>
                <w:szCs w:val="24"/>
                <w:lang w:val="ru-RU"/>
              </w:rPr>
              <w:t>2</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Предмет химии</w:t>
            </w:r>
          </w:p>
        </w:tc>
        <w:tc>
          <w:tcPr>
            <w:tcW w:w="1275" w:type="dxa"/>
          </w:tcPr>
          <w:p w:rsidR="00F51894" w:rsidRPr="00A03532" w:rsidRDefault="00833E82" w:rsidP="00A03532">
            <w:pPr>
              <w:pStyle w:val="TableParagraph"/>
              <w:tabs>
                <w:tab w:val="left" w:pos="993"/>
              </w:tabs>
              <w:spacing w:line="240" w:lineRule="auto"/>
              <w:ind w:firstLine="4"/>
              <w:jc w:val="both"/>
              <w:rPr>
                <w:sz w:val="24"/>
                <w:szCs w:val="24"/>
                <w:lang w:val="ru-RU"/>
              </w:rPr>
            </w:pPr>
            <w:r w:rsidRPr="00A03532">
              <w:rPr>
                <w:sz w:val="24"/>
                <w:szCs w:val="24"/>
                <w:lang w:val="ru-RU"/>
              </w:rPr>
              <w:t>4</w:t>
            </w:r>
          </w:p>
        </w:tc>
        <w:tc>
          <w:tcPr>
            <w:tcW w:w="1111" w:type="dxa"/>
          </w:tcPr>
          <w:p w:rsidR="00F51894" w:rsidRPr="00A03532" w:rsidRDefault="00833E82" w:rsidP="00A03532">
            <w:pPr>
              <w:pStyle w:val="TableParagraph"/>
              <w:tabs>
                <w:tab w:val="left" w:pos="993"/>
              </w:tabs>
              <w:spacing w:line="240" w:lineRule="auto"/>
              <w:ind w:firstLine="4"/>
              <w:jc w:val="both"/>
              <w:rPr>
                <w:sz w:val="24"/>
                <w:szCs w:val="24"/>
                <w:lang w:val="ru-RU"/>
              </w:rPr>
            </w:pPr>
            <w:r w:rsidRPr="00A03532">
              <w:rPr>
                <w:sz w:val="24"/>
                <w:szCs w:val="24"/>
                <w:lang w:val="ru-RU"/>
              </w:rPr>
              <w:t>4</w:t>
            </w:r>
          </w:p>
        </w:tc>
        <w:tc>
          <w:tcPr>
            <w:tcW w:w="851"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8</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lang w:val="ru-RU"/>
              </w:rPr>
            </w:pPr>
          </w:p>
        </w:tc>
      </w:tr>
      <w:tr w:rsidR="00F51894" w:rsidRPr="00DA0610" w:rsidTr="00986502">
        <w:trPr>
          <w:trHeight w:val="278"/>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lastRenderedPageBreak/>
              <w:t>3</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Химические</w:t>
            </w:r>
            <w:proofErr w:type="spellEnd"/>
            <w:r w:rsidR="00B32657" w:rsidRPr="00A03532">
              <w:rPr>
                <w:sz w:val="24"/>
                <w:szCs w:val="24"/>
                <w:lang w:val="ru-RU"/>
              </w:rPr>
              <w:t xml:space="preserve"> </w:t>
            </w:r>
            <w:proofErr w:type="spellStart"/>
            <w:r w:rsidRPr="00A03532">
              <w:rPr>
                <w:sz w:val="24"/>
                <w:szCs w:val="24"/>
              </w:rPr>
              <w:t>реакции</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3</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4</w:t>
            </w:r>
          </w:p>
        </w:tc>
        <w:tc>
          <w:tcPr>
            <w:tcW w:w="3993" w:type="dxa"/>
          </w:tcPr>
          <w:p w:rsidR="00543701" w:rsidRPr="00A03532" w:rsidRDefault="00F51894" w:rsidP="00A03532">
            <w:pPr>
              <w:pStyle w:val="TableParagraph"/>
              <w:tabs>
                <w:tab w:val="left" w:pos="993"/>
              </w:tabs>
              <w:spacing w:line="240" w:lineRule="auto"/>
              <w:ind w:firstLine="4"/>
              <w:jc w:val="both"/>
              <w:rPr>
                <w:sz w:val="24"/>
                <w:szCs w:val="24"/>
                <w:lang w:val="ru-RU"/>
              </w:rPr>
            </w:pPr>
            <w:proofErr w:type="spellStart"/>
            <w:r w:rsidRPr="00A03532">
              <w:rPr>
                <w:sz w:val="24"/>
                <w:szCs w:val="24"/>
              </w:rPr>
              <w:t>Современное</w:t>
            </w:r>
            <w:proofErr w:type="spellEnd"/>
            <w:r w:rsidR="00B32657" w:rsidRPr="00A03532">
              <w:rPr>
                <w:sz w:val="24"/>
                <w:szCs w:val="24"/>
                <w:lang w:val="ru-RU"/>
              </w:rPr>
              <w:t xml:space="preserve">  </w:t>
            </w:r>
            <w:proofErr w:type="spellStart"/>
            <w:r w:rsidRPr="00A03532">
              <w:rPr>
                <w:sz w:val="24"/>
                <w:szCs w:val="24"/>
              </w:rPr>
              <w:t>лабораторное</w:t>
            </w:r>
            <w:proofErr w:type="spellEnd"/>
            <w:r w:rsidR="00543701" w:rsidRPr="00A03532">
              <w:rPr>
                <w:sz w:val="24"/>
                <w:szCs w:val="24"/>
                <w:lang w:val="ru-RU"/>
              </w:rPr>
              <w:t xml:space="preserve"> </w:t>
            </w:r>
          </w:p>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оборудование</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2126" w:type="dxa"/>
          </w:tcPr>
          <w:p w:rsidR="00F51894" w:rsidRPr="00A03532" w:rsidRDefault="00AE442A" w:rsidP="00A03532">
            <w:pPr>
              <w:pStyle w:val="TableParagraph"/>
              <w:tabs>
                <w:tab w:val="left" w:pos="993"/>
              </w:tabs>
              <w:spacing w:line="240" w:lineRule="auto"/>
              <w:ind w:firstLine="4"/>
              <w:jc w:val="both"/>
              <w:rPr>
                <w:sz w:val="24"/>
                <w:szCs w:val="24"/>
                <w:lang w:val="ru-RU"/>
              </w:rPr>
            </w:pPr>
            <w:r w:rsidRPr="00A03532">
              <w:rPr>
                <w:sz w:val="24"/>
                <w:szCs w:val="24"/>
                <w:lang w:val="ru-RU"/>
              </w:rPr>
              <w:t>Тестирование</w:t>
            </w: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5</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Работа</w:t>
            </w:r>
            <w:proofErr w:type="spellEnd"/>
            <w:r w:rsidRPr="00A03532">
              <w:rPr>
                <w:sz w:val="24"/>
                <w:szCs w:val="24"/>
              </w:rPr>
              <w:t xml:space="preserve"> с </w:t>
            </w:r>
            <w:proofErr w:type="spellStart"/>
            <w:r w:rsidRPr="00A03532">
              <w:rPr>
                <w:sz w:val="24"/>
                <w:szCs w:val="24"/>
              </w:rPr>
              <w:t>газами</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111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3</w:t>
            </w:r>
          </w:p>
        </w:tc>
        <w:tc>
          <w:tcPr>
            <w:tcW w:w="85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5</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554"/>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6</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История химии.</w:t>
            </w:r>
          </w:p>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Этапы в изучении газов и растворов</w:t>
            </w:r>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3</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4</w:t>
            </w:r>
          </w:p>
        </w:tc>
        <w:tc>
          <w:tcPr>
            <w:tcW w:w="2126" w:type="dxa"/>
          </w:tcPr>
          <w:p w:rsidR="00F51894" w:rsidRPr="00A03532" w:rsidRDefault="00AE442A" w:rsidP="00A03532">
            <w:pPr>
              <w:pStyle w:val="TableParagraph"/>
              <w:tabs>
                <w:tab w:val="left" w:pos="993"/>
              </w:tabs>
              <w:spacing w:line="240" w:lineRule="auto"/>
              <w:ind w:firstLine="4"/>
              <w:jc w:val="both"/>
              <w:rPr>
                <w:sz w:val="24"/>
                <w:szCs w:val="24"/>
                <w:lang w:val="ru-RU"/>
              </w:rPr>
            </w:pPr>
            <w:r w:rsidRPr="00A03532">
              <w:rPr>
                <w:sz w:val="24"/>
                <w:szCs w:val="24"/>
                <w:lang w:val="ru-RU"/>
              </w:rPr>
              <w:t>Тестирование</w:t>
            </w: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7</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Работа</w:t>
            </w:r>
            <w:proofErr w:type="spellEnd"/>
            <w:r w:rsidRPr="00A03532">
              <w:rPr>
                <w:sz w:val="24"/>
                <w:szCs w:val="24"/>
              </w:rPr>
              <w:t xml:space="preserve"> с </w:t>
            </w:r>
            <w:proofErr w:type="spellStart"/>
            <w:r w:rsidRPr="00A03532">
              <w:rPr>
                <w:sz w:val="24"/>
                <w:szCs w:val="24"/>
              </w:rPr>
              <w:t>растворами</w:t>
            </w:r>
            <w:proofErr w:type="spellEnd"/>
            <w:r w:rsidRPr="00A03532">
              <w:rPr>
                <w:sz w:val="24"/>
                <w:szCs w:val="24"/>
              </w:rPr>
              <w:t xml:space="preserve">. </w:t>
            </w:r>
            <w:proofErr w:type="spellStart"/>
            <w:r w:rsidRPr="00A03532">
              <w:rPr>
                <w:sz w:val="24"/>
                <w:szCs w:val="24"/>
              </w:rPr>
              <w:t>Вода</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4</w:t>
            </w:r>
          </w:p>
        </w:tc>
        <w:tc>
          <w:tcPr>
            <w:tcW w:w="111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5</w:t>
            </w:r>
          </w:p>
        </w:tc>
        <w:tc>
          <w:tcPr>
            <w:tcW w:w="85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9</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506"/>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8</w:t>
            </w:r>
          </w:p>
        </w:tc>
        <w:tc>
          <w:tcPr>
            <w:tcW w:w="3993" w:type="dxa"/>
          </w:tcPr>
          <w:p w:rsidR="00543701"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Химия вокруг нас. Праздничная химия</w:t>
            </w:r>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w w:val="99"/>
                <w:sz w:val="24"/>
                <w:szCs w:val="24"/>
              </w:rPr>
              <w:t>-</w:t>
            </w:r>
          </w:p>
        </w:tc>
        <w:tc>
          <w:tcPr>
            <w:tcW w:w="851"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rPr>
              <w:t>1</w:t>
            </w:r>
          </w:p>
        </w:tc>
        <w:tc>
          <w:tcPr>
            <w:tcW w:w="2126" w:type="dxa"/>
          </w:tcPr>
          <w:p w:rsidR="00F51894" w:rsidRPr="00A03532" w:rsidRDefault="00AE442A" w:rsidP="00A03532">
            <w:pPr>
              <w:pStyle w:val="TableParagraph"/>
              <w:tabs>
                <w:tab w:val="left" w:pos="993"/>
              </w:tabs>
              <w:spacing w:line="240" w:lineRule="auto"/>
              <w:ind w:firstLine="4"/>
              <w:jc w:val="both"/>
              <w:rPr>
                <w:sz w:val="24"/>
                <w:szCs w:val="24"/>
                <w:lang w:val="ru-RU"/>
              </w:rPr>
            </w:pPr>
            <w:r w:rsidRPr="00A03532">
              <w:rPr>
                <w:sz w:val="24"/>
                <w:szCs w:val="24"/>
                <w:lang w:val="ru-RU"/>
              </w:rPr>
              <w:t>Устный опрос</w:t>
            </w: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9</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Металлы</w:t>
            </w:r>
            <w:proofErr w:type="spellEnd"/>
            <w:r w:rsidRPr="00A03532">
              <w:rPr>
                <w:sz w:val="24"/>
                <w:szCs w:val="24"/>
              </w:rPr>
              <w:t xml:space="preserve"> и </w:t>
            </w:r>
            <w:proofErr w:type="spellStart"/>
            <w:r w:rsidRPr="00A03532">
              <w:rPr>
                <w:sz w:val="24"/>
                <w:szCs w:val="24"/>
              </w:rPr>
              <w:t>их</w:t>
            </w:r>
            <w:proofErr w:type="spellEnd"/>
            <w:r w:rsidR="00543701" w:rsidRPr="00A03532">
              <w:rPr>
                <w:sz w:val="24"/>
                <w:szCs w:val="24"/>
                <w:lang w:val="ru-RU"/>
              </w:rPr>
              <w:t xml:space="preserve"> </w:t>
            </w:r>
            <w:proofErr w:type="spellStart"/>
            <w:r w:rsidRPr="00A03532">
              <w:rPr>
                <w:sz w:val="24"/>
                <w:szCs w:val="24"/>
              </w:rPr>
              <w:t>соединения</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3</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5</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6"/>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10</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Электрохимия</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rPr>
              <w:t>3</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851"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rPr>
              <w:t>4</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11</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Железо</w:t>
            </w:r>
            <w:proofErr w:type="spellEnd"/>
            <w:r w:rsidRPr="00A03532">
              <w:rPr>
                <w:sz w:val="24"/>
                <w:szCs w:val="24"/>
              </w:rPr>
              <w:t xml:space="preserve">. </w:t>
            </w:r>
            <w:proofErr w:type="spellStart"/>
            <w:r w:rsidRPr="00A03532">
              <w:rPr>
                <w:sz w:val="24"/>
                <w:szCs w:val="24"/>
              </w:rPr>
              <w:t>Свойства</w:t>
            </w:r>
            <w:proofErr w:type="spellEnd"/>
            <w:r w:rsidR="00B32657" w:rsidRPr="00A03532">
              <w:rPr>
                <w:sz w:val="24"/>
                <w:szCs w:val="24"/>
                <w:lang w:val="ru-RU"/>
              </w:rPr>
              <w:t xml:space="preserve"> </w:t>
            </w:r>
            <w:proofErr w:type="spellStart"/>
            <w:r w:rsidRPr="00A03532">
              <w:rPr>
                <w:sz w:val="24"/>
                <w:szCs w:val="24"/>
              </w:rPr>
              <w:t>железа</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3</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4</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12</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Неметаллы</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111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5</w:t>
            </w:r>
          </w:p>
        </w:tc>
        <w:tc>
          <w:tcPr>
            <w:tcW w:w="851" w:type="dxa"/>
          </w:tcPr>
          <w:p w:rsidR="00F51894" w:rsidRPr="00A03532" w:rsidRDefault="009173B0" w:rsidP="00A03532">
            <w:pPr>
              <w:pStyle w:val="TableParagraph"/>
              <w:tabs>
                <w:tab w:val="left" w:pos="993"/>
              </w:tabs>
              <w:spacing w:line="240" w:lineRule="auto"/>
              <w:ind w:firstLine="4"/>
              <w:jc w:val="both"/>
              <w:rPr>
                <w:sz w:val="24"/>
                <w:szCs w:val="24"/>
                <w:lang w:val="ru-RU"/>
              </w:rPr>
            </w:pPr>
            <w:r w:rsidRPr="00A03532">
              <w:rPr>
                <w:sz w:val="24"/>
                <w:szCs w:val="24"/>
                <w:lang w:val="ru-RU"/>
              </w:rPr>
              <w:t>7</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551"/>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13</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Генетическая</w:t>
            </w:r>
            <w:proofErr w:type="spellEnd"/>
            <w:r w:rsidR="00B32657" w:rsidRPr="00A03532">
              <w:rPr>
                <w:sz w:val="24"/>
                <w:szCs w:val="24"/>
                <w:lang w:val="ru-RU"/>
              </w:rPr>
              <w:t xml:space="preserve"> </w:t>
            </w:r>
            <w:proofErr w:type="spellStart"/>
            <w:r w:rsidRPr="00A03532">
              <w:rPr>
                <w:sz w:val="24"/>
                <w:szCs w:val="24"/>
              </w:rPr>
              <w:t>связь</w:t>
            </w:r>
            <w:proofErr w:type="spellEnd"/>
            <w:r w:rsidR="00B32657" w:rsidRPr="00A03532">
              <w:rPr>
                <w:sz w:val="24"/>
                <w:szCs w:val="24"/>
                <w:lang w:val="ru-RU"/>
              </w:rPr>
              <w:t xml:space="preserve"> </w:t>
            </w:r>
            <w:proofErr w:type="spellStart"/>
            <w:r w:rsidRPr="00A03532">
              <w:rPr>
                <w:sz w:val="24"/>
                <w:szCs w:val="24"/>
              </w:rPr>
              <w:t>неорганических</w:t>
            </w:r>
            <w:proofErr w:type="spellEnd"/>
          </w:p>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соединений</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rPr>
              <w:t>2</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3</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14</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Многообразие</w:t>
            </w:r>
            <w:proofErr w:type="spellEnd"/>
            <w:r w:rsidR="00B32657" w:rsidRPr="00A03532">
              <w:rPr>
                <w:sz w:val="24"/>
                <w:szCs w:val="24"/>
                <w:lang w:val="ru-RU"/>
              </w:rPr>
              <w:t xml:space="preserve"> </w:t>
            </w:r>
            <w:proofErr w:type="spellStart"/>
            <w:r w:rsidRPr="00A03532">
              <w:rPr>
                <w:sz w:val="24"/>
                <w:szCs w:val="24"/>
              </w:rPr>
              <w:t>органических</w:t>
            </w:r>
            <w:proofErr w:type="spellEnd"/>
            <w:r w:rsidR="00B32657" w:rsidRPr="00A03532">
              <w:rPr>
                <w:sz w:val="24"/>
                <w:szCs w:val="24"/>
                <w:lang w:val="ru-RU"/>
              </w:rPr>
              <w:t xml:space="preserve"> </w:t>
            </w:r>
            <w:proofErr w:type="spellStart"/>
            <w:r w:rsidRPr="00A03532">
              <w:rPr>
                <w:sz w:val="24"/>
                <w:szCs w:val="24"/>
              </w:rPr>
              <w:t>соединений</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4</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6</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15</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Анализ</w:t>
            </w:r>
            <w:proofErr w:type="spellEnd"/>
            <w:r w:rsidRPr="00A03532">
              <w:rPr>
                <w:sz w:val="24"/>
                <w:szCs w:val="24"/>
              </w:rPr>
              <w:t xml:space="preserve"> и </w:t>
            </w:r>
            <w:proofErr w:type="spellStart"/>
            <w:r w:rsidRPr="00A03532">
              <w:rPr>
                <w:sz w:val="24"/>
                <w:szCs w:val="24"/>
              </w:rPr>
              <w:t>очистка</w:t>
            </w:r>
            <w:proofErr w:type="spellEnd"/>
            <w:r w:rsidR="00B32657" w:rsidRPr="00A03532">
              <w:rPr>
                <w:sz w:val="24"/>
                <w:szCs w:val="24"/>
                <w:lang w:val="ru-RU"/>
              </w:rPr>
              <w:t xml:space="preserve"> </w:t>
            </w:r>
            <w:proofErr w:type="spellStart"/>
            <w:r w:rsidRPr="00A03532">
              <w:rPr>
                <w:sz w:val="24"/>
                <w:szCs w:val="24"/>
              </w:rPr>
              <w:t>веществ</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2</w:t>
            </w:r>
          </w:p>
        </w:tc>
        <w:tc>
          <w:tcPr>
            <w:tcW w:w="1111" w:type="dxa"/>
          </w:tcPr>
          <w:p w:rsidR="00F51894" w:rsidRPr="00A03532" w:rsidRDefault="00D4589C" w:rsidP="00A03532">
            <w:pPr>
              <w:pStyle w:val="TableParagraph"/>
              <w:tabs>
                <w:tab w:val="left" w:pos="993"/>
              </w:tabs>
              <w:spacing w:line="240" w:lineRule="auto"/>
              <w:ind w:firstLine="4"/>
              <w:jc w:val="both"/>
              <w:rPr>
                <w:sz w:val="24"/>
                <w:szCs w:val="24"/>
                <w:lang w:val="ru-RU"/>
              </w:rPr>
            </w:pPr>
            <w:r w:rsidRPr="00A03532">
              <w:rPr>
                <w:sz w:val="24"/>
                <w:szCs w:val="24"/>
                <w:lang w:val="ru-RU"/>
              </w:rPr>
              <w:t>2</w:t>
            </w:r>
          </w:p>
        </w:tc>
        <w:tc>
          <w:tcPr>
            <w:tcW w:w="851" w:type="dxa"/>
          </w:tcPr>
          <w:p w:rsidR="00F51894" w:rsidRPr="00A03532" w:rsidRDefault="00D4589C" w:rsidP="00A03532">
            <w:pPr>
              <w:pStyle w:val="TableParagraph"/>
              <w:tabs>
                <w:tab w:val="left" w:pos="993"/>
              </w:tabs>
              <w:spacing w:line="240" w:lineRule="auto"/>
              <w:ind w:firstLine="4"/>
              <w:jc w:val="both"/>
              <w:rPr>
                <w:sz w:val="24"/>
                <w:szCs w:val="24"/>
                <w:lang w:val="ru-RU"/>
              </w:rPr>
            </w:pPr>
            <w:r w:rsidRPr="00A03532">
              <w:rPr>
                <w:sz w:val="24"/>
                <w:szCs w:val="24"/>
                <w:lang w:val="ru-RU"/>
              </w:rPr>
              <w:t>4</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551"/>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16</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Подготовка исследовательской работы и</w:t>
            </w:r>
          </w:p>
          <w:p w:rsidR="00F51894" w:rsidRPr="00A03532" w:rsidRDefault="00F51894" w:rsidP="00A03532">
            <w:pPr>
              <w:pStyle w:val="TableParagraph"/>
              <w:tabs>
                <w:tab w:val="left" w:pos="993"/>
              </w:tabs>
              <w:spacing w:line="240" w:lineRule="auto"/>
              <w:ind w:firstLine="4"/>
              <w:jc w:val="both"/>
              <w:rPr>
                <w:sz w:val="24"/>
                <w:szCs w:val="24"/>
                <w:lang w:val="ru-RU"/>
              </w:rPr>
            </w:pPr>
            <w:r w:rsidRPr="00A03532">
              <w:rPr>
                <w:sz w:val="24"/>
                <w:szCs w:val="24"/>
                <w:lang w:val="ru-RU"/>
              </w:rPr>
              <w:t>участие в конференции</w:t>
            </w:r>
          </w:p>
        </w:tc>
        <w:tc>
          <w:tcPr>
            <w:tcW w:w="1275" w:type="dxa"/>
          </w:tcPr>
          <w:p w:rsidR="00F51894" w:rsidRPr="00A03532" w:rsidRDefault="0008724C" w:rsidP="00A03532">
            <w:pPr>
              <w:pStyle w:val="TableParagraph"/>
              <w:tabs>
                <w:tab w:val="left" w:pos="993"/>
              </w:tabs>
              <w:spacing w:line="240" w:lineRule="auto"/>
              <w:ind w:firstLine="4"/>
              <w:jc w:val="both"/>
              <w:rPr>
                <w:sz w:val="24"/>
                <w:szCs w:val="24"/>
                <w:lang w:val="ru-RU"/>
              </w:rPr>
            </w:pPr>
            <w:r w:rsidRPr="00A03532">
              <w:rPr>
                <w:sz w:val="24"/>
                <w:szCs w:val="24"/>
                <w:lang w:val="ru-RU"/>
              </w:rPr>
              <w:t>1</w:t>
            </w:r>
          </w:p>
        </w:tc>
        <w:tc>
          <w:tcPr>
            <w:tcW w:w="1111" w:type="dxa"/>
          </w:tcPr>
          <w:p w:rsidR="00F51894" w:rsidRPr="00A03532" w:rsidRDefault="0008724C" w:rsidP="00A03532">
            <w:pPr>
              <w:pStyle w:val="TableParagraph"/>
              <w:tabs>
                <w:tab w:val="left" w:pos="993"/>
              </w:tabs>
              <w:spacing w:line="240" w:lineRule="auto"/>
              <w:ind w:firstLine="4"/>
              <w:jc w:val="both"/>
              <w:rPr>
                <w:sz w:val="24"/>
                <w:szCs w:val="24"/>
                <w:lang w:val="ru-RU"/>
              </w:rPr>
            </w:pPr>
            <w:r w:rsidRPr="00A03532">
              <w:rPr>
                <w:sz w:val="24"/>
                <w:szCs w:val="24"/>
                <w:lang w:val="ru-RU"/>
              </w:rPr>
              <w:t>2</w:t>
            </w:r>
          </w:p>
        </w:tc>
        <w:tc>
          <w:tcPr>
            <w:tcW w:w="851" w:type="dxa"/>
          </w:tcPr>
          <w:p w:rsidR="00F51894" w:rsidRPr="00A03532" w:rsidRDefault="00D4589C" w:rsidP="00A03532">
            <w:pPr>
              <w:pStyle w:val="TableParagraph"/>
              <w:tabs>
                <w:tab w:val="left" w:pos="993"/>
              </w:tabs>
              <w:spacing w:line="240" w:lineRule="auto"/>
              <w:ind w:firstLine="4"/>
              <w:jc w:val="both"/>
              <w:rPr>
                <w:sz w:val="24"/>
                <w:szCs w:val="24"/>
                <w:lang w:val="ru-RU"/>
              </w:rPr>
            </w:pPr>
            <w:r w:rsidRPr="00A03532">
              <w:rPr>
                <w:sz w:val="24"/>
                <w:szCs w:val="24"/>
                <w:lang w:val="ru-RU"/>
              </w:rPr>
              <w:t>3</w:t>
            </w:r>
          </w:p>
        </w:tc>
        <w:tc>
          <w:tcPr>
            <w:tcW w:w="2126" w:type="dxa"/>
          </w:tcPr>
          <w:p w:rsidR="00F51894" w:rsidRPr="00A03532" w:rsidRDefault="00F51894" w:rsidP="00A03532">
            <w:pPr>
              <w:pStyle w:val="TableParagraph"/>
              <w:tabs>
                <w:tab w:val="left" w:pos="993"/>
              </w:tabs>
              <w:spacing w:line="240" w:lineRule="auto"/>
              <w:ind w:firstLine="4"/>
              <w:jc w:val="both"/>
              <w:rPr>
                <w:sz w:val="24"/>
                <w:szCs w:val="24"/>
              </w:rPr>
            </w:pPr>
          </w:p>
        </w:tc>
      </w:tr>
      <w:tr w:rsidR="00F51894" w:rsidRPr="00DA0610" w:rsidTr="00986502">
        <w:trPr>
          <w:trHeight w:val="275"/>
        </w:trPr>
        <w:tc>
          <w:tcPr>
            <w:tcW w:w="855" w:type="dxa"/>
          </w:tcPr>
          <w:p w:rsidR="00F51894" w:rsidRPr="00DA0610" w:rsidRDefault="00F51894" w:rsidP="00A03532">
            <w:pPr>
              <w:pStyle w:val="TableParagraph"/>
              <w:tabs>
                <w:tab w:val="left" w:pos="993"/>
              </w:tabs>
              <w:spacing w:line="240" w:lineRule="auto"/>
              <w:ind w:firstLine="4"/>
              <w:jc w:val="both"/>
              <w:rPr>
                <w:b/>
                <w:sz w:val="24"/>
                <w:szCs w:val="24"/>
              </w:rPr>
            </w:pPr>
            <w:r w:rsidRPr="00DA0610">
              <w:rPr>
                <w:b/>
                <w:sz w:val="24"/>
                <w:szCs w:val="24"/>
              </w:rPr>
              <w:t>17</w:t>
            </w:r>
          </w:p>
        </w:tc>
        <w:tc>
          <w:tcPr>
            <w:tcW w:w="3993" w:type="dxa"/>
          </w:tcPr>
          <w:p w:rsidR="00F51894" w:rsidRPr="00A03532" w:rsidRDefault="00F51894" w:rsidP="00A03532">
            <w:pPr>
              <w:pStyle w:val="TableParagraph"/>
              <w:tabs>
                <w:tab w:val="left" w:pos="993"/>
              </w:tabs>
              <w:spacing w:line="240" w:lineRule="auto"/>
              <w:ind w:firstLine="4"/>
              <w:jc w:val="both"/>
              <w:rPr>
                <w:sz w:val="24"/>
                <w:szCs w:val="24"/>
              </w:rPr>
            </w:pPr>
            <w:proofErr w:type="spellStart"/>
            <w:r w:rsidRPr="00A03532">
              <w:rPr>
                <w:sz w:val="24"/>
                <w:szCs w:val="24"/>
              </w:rPr>
              <w:t>Итоговое</w:t>
            </w:r>
            <w:proofErr w:type="spellEnd"/>
            <w:r w:rsidR="00B32657" w:rsidRPr="00A03532">
              <w:rPr>
                <w:sz w:val="24"/>
                <w:szCs w:val="24"/>
                <w:lang w:val="ru-RU"/>
              </w:rPr>
              <w:t xml:space="preserve"> </w:t>
            </w:r>
            <w:proofErr w:type="spellStart"/>
            <w:r w:rsidRPr="00A03532">
              <w:rPr>
                <w:sz w:val="24"/>
                <w:szCs w:val="24"/>
              </w:rPr>
              <w:t>занятие</w:t>
            </w:r>
            <w:proofErr w:type="spellEnd"/>
          </w:p>
        </w:tc>
        <w:tc>
          <w:tcPr>
            <w:tcW w:w="1275"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111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w w:val="99"/>
                <w:sz w:val="24"/>
                <w:szCs w:val="24"/>
              </w:rPr>
              <w:t>-</w:t>
            </w:r>
          </w:p>
        </w:tc>
        <w:tc>
          <w:tcPr>
            <w:tcW w:w="851" w:type="dxa"/>
          </w:tcPr>
          <w:p w:rsidR="00F51894" w:rsidRPr="00A03532" w:rsidRDefault="00F51894" w:rsidP="00A03532">
            <w:pPr>
              <w:pStyle w:val="TableParagraph"/>
              <w:tabs>
                <w:tab w:val="left" w:pos="993"/>
              </w:tabs>
              <w:spacing w:line="240" w:lineRule="auto"/>
              <w:ind w:firstLine="4"/>
              <w:jc w:val="both"/>
              <w:rPr>
                <w:sz w:val="24"/>
                <w:szCs w:val="24"/>
              </w:rPr>
            </w:pPr>
            <w:r w:rsidRPr="00A03532">
              <w:rPr>
                <w:sz w:val="24"/>
                <w:szCs w:val="24"/>
              </w:rPr>
              <w:t>1</w:t>
            </w:r>
          </w:p>
        </w:tc>
        <w:tc>
          <w:tcPr>
            <w:tcW w:w="2126" w:type="dxa"/>
          </w:tcPr>
          <w:p w:rsidR="00F51894" w:rsidRPr="00A03532" w:rsidRDefault="00AD73B5" w:rsidP="00A03532">
            <w:pPr>
              <w:pStyle w:val="TableParagraph"/>
              <w:tabs>
                <w:tab w:val="left" w:pos="993"/>
              </w:tabs>
              <w:spacing w:line="240" w:lineRule="auto"/>
              <w:ind w:firstLine="4"/>
              <w:jc w:val="both"/>
              <w:rPr>
                <w:sz w:val="24"/>
                <w:szCs w:val="24"/>
                <w:lang w:val="ru-RU"/>
              </w:rPr>
            </w:pPr>
            <w:r w:rsidRPr="00A03532">
              <w:rPr>
                <w:sz w:val="24"/>
                <w:szCs w:val="24"/>
                <w:lang w:val="ru-RU"/>
              </w:rPr>
              <w:t>Тестирование</w:t>
            </w:r>
          </w:p>
        </w:tc>
      </w:tr>
      <w:tr w:rsidR="00F51894" w:rsidRPr="00DA0610" w:rsidTr="00986502">
        <w:trPr>
          <w:trHeight w:val="278"/>
        </w:trPr>
        <w:tc>
          <w:tcPr>
            <w:tcW w:w="855" w:type="dxa"/>
          </w:tcPr>
          <w:p w:rsidR="00F51894" w:rsidRPr="00DA0610" w:rsidRDefault="00F51894" w:rsidP="00A03532">
            <w:pPr>
              <w:pStyle w:val="TableParagraph"/>
              <w:tabs>
                <w:tab w:val="left" w:pos="993"/>
              </w:tabs>
              <w:spacing w:line="240" w:lineRule="auto"/>
              <w:ind w:firstLine="4"/>
              <w:jc w:val="both"/>
              <w:rPr>
                <w:sz w:val="24"/>
                <w:szCs w:val="24"/>
              </w:rPr>
            </w:pPr>
          </w:p>
        </w:tc>
        <w:tc>
          <w:tcPr>
            <w:tcW w:w="3993" w:type="dxa"/>
          </w:tcPr>
          <w:p w:rsidR="00F51894" w:rsidRPr="00DA0610" w:rsidRDefault="00F51894" w:rsidP="00A03532">
            <w:pPr>
              <w:pStyle w:val="TableParagraph"/>
              <w:tabs>
                <w:tab w:val="left" w:pos="993"/>
              </w:tabs>
              <w:spacing w:line="240" w:lineRule="auto"/>
              <w:ind w:firstLine="4"/>
              <w:jc w:val="both"/>
              <w:rPr>
                <w:b/>
                <w:sz w:val="24"/>
                <w:szCs w:val="24"/>
              </w:rPr>
            </w:pPr>
            <w:proofErr w:type="spellStart"/>
            <w:r w:rsidRPr="00DA0610">
              <w:rPr>
                <w:b/>
                <w:sz w:val="24"/>
                <w:szCs w:val="24"/>
              </w:rPr>
              <w:t>Итого</w:t>
            </w:r>
            <w:proofErr w:type="spellEnd"/>
          </w:p>
        </w:tc>
        <w:tc>
          <w:tcPr>
            <w:tcW w:w="1275" w:type="dxa"/>
          </w:tcPr>
          <w:p w:rsidR="00F51894" w:rsidRPr="00DA0610" w:rsidRDefault="009C7749" w:rsidP="00A03532">
            <w:pPr>
              <w:pStyle w:val="TableParagraph"/>
              <w:tabs>
                <w:tab w:val="left" w:pos="993"/>
              </w:tabs>
              <w:spacing w:line="240" w:lineRule="auto"/>
              <w:ind w:firstLine="4"/>
              <w:jc w:val="both"/>
              <w:rPr>
                <w:b/>
                <w:sz w:val="24"/>
                <w:szCs w:val="24"/>
                <w:lang w:val="ru-RU"/>
              </w:rPr>
            </w:pPr>
            <w:r>
              <w:rPr>
                <w:b/>
                <w:sz w:val="24"/>
                <w:szCs w:val="24"/>
                <w:lang w:val="ru-RU"/>
              </w:rPr>
              <w:t>34</w:t>
            </w:r>
          </w:p>
        </w:tc>
        <w:tc>
          <w:tcPr>
            <w:tcW w:w="1111" w:type="dxa"/>
          </w:tcPr>
          <w:p w:rsidR="00F51894" w:rsidRPr="00DA0610" w:rsidRDefault="00F51894" w:rsidP="00A03532">
            <w:pPr>
              <w:pStyle w:val="TableParagraph"/>
              <w:tabs>
                <w:tab w:val="left" w:pos="993"/>
              </w:tabs>
              <w:spacing w:line="240" w:lineRule="auto"/>
              <w:ind w:firstLine="4"/>
              <w:jc w:val="both"/>
              <w:rPr>
                <w:b/>
                <w:sz w:val="24"/>
                <w:szCs w:val="24"/>
                <w:lang w:val="ru-RU"/>
              </w:rPr>
            </w:pPr>
          </w:p>
        </w:tc>
        <w:tc>
          <w:tcPr>
            <w:tcW w:w="851" w:type="dxa"/>
          </w:tcPr>
          <w:p w:rsidR="00F51894" w:rsidRPr="00DA0610" w:rsidRDefault="009C7749" w:rsidP="00A03532">
            <w:pPr>
              <w:pStyle w:val="TableParagraph"/>
              <w:tabs>
                <w:tab w:val="left" w:pos="993"/>
              </w:tabs>
              <w:spacing w:line="240" w:lineRule="auto"/>
              <w:ind w:firstLine="4"/>
              <w:jc w:val="both"/>
              <w:rPr>
                <w:b/>
                <w:sz w:val="24"/>
                <w:szCs w:val="24"/>
                <w:lang w:val="ru-RU"/>
              </w:rPr>
            </w:pPr>
            <w:r>
              <w:rPr>
                <w:b/>
                <w:sz w:val="24"/>
                <w:szCs w:val="24"/>
                <w:lang w:val="ru-RU"/>
              </w:rPr>
              <w:t>68</w:t>
            </w:r>
          </w:p>
        </w:tc>
        <w:tc>
          <w:tcPr>
            <w:tcW w:w="2126" w:type="dxa"/>
          </w:tcPr>
          <w:p w:rsidR="00F51894" w:rsidRPr="00DA0610" w:rsidRDefault="00F51894" w:rsidP="00A03532">
            <w:pPr>
              <w:pStyle w:val="TableParagraph"/>
              <w:tabs>
                <w:tab w:val="left" w:pos="993"/>
              </w:tabs>
              <w:spacing w:line="240" w:lineRule="auto"/>
              <w:ind w:firstLine="4"/>
              <w:jc w:val="both"/>
              <w:rPr>
                <w:sz w:val="24"/>
                <w:szCs w:val="24"/>
              </w:rPr>
            </w:pPr>
          </w:p>
        </w:tc>
      </w:tr>
    </w:tbl>
    <w:p w:rsidR="0005158A" w:rsidRPr="002B3979" w:rsidRDefault="0005158A" w:rsidP="002B3979">
      <w:pPr>
        <w:pStyle w:val="a3"/>
        <w:tabs>
          <w:tab w:val="left" w:pos="993"/>
        </w:tabs>
        <w:ind w:left="0" w:firstLine="709"/>
        <w:rPr>
          <w:b/>
        </w:rPr>
      </w:pPr>
    </w:p>
    <w:p w:rsidR="0016706F" w:rsidRPr="00DA0610" w:rsidRDefault="00A03532" w:rsidP="00DA0610">
      <w:pPr>
        <w:shd w:val="clear" w:color="auto" w:fill="FFFFFF"/>
        <w:tabs>
          <w:tab w:val="left" w:pos="993"/>
        </w:tabs>
        <w:ind w:firstLine="709"/>
        <w:jc w:val="center"/>
        <w:textAlignment w:val="baseline"/>
        <w:rPr>
          <w:b/>
          <w:color w:val="000000"/>
          <w:lang w:eastAsia="ru-RU"/>
        </w:rPr>
      </w:pPr>
      <w:r>
        <w:rPr>
          <w:b/>
          <w:color w:val="000000"/>
          <w:lang w:eastAsia="ru-RU"/>
        </w:rPr>
        <w:t xml:space="preserve">1.4 </w:t>
      </w:r>
      <w:r w:rsidR="00543701" w:rsidRPr="00DA0610">
        <w:rPr>
          <w:b/>
          <w:color w:val="000000"/>
          <w:lang w:eastAsia="ru-RU"/>
        </w:rPr>
        <w:t xml:space="preserve">Содержание </w:t>
      </w:r>
      <w:r>
        <w:rPr>
          <w:b/>
          <w:color w:val="000000"/>
          <w:lang w:eastAsia="ru-RU"/>
        </w:rPr>
        <w:t xml:space="preserve">тем </w:t>
      </w:r>
      <w:proofErr w:type="spellStart"/>
      <w:r>
        <w:rPr>
          <w:b/>
          <w:color w:val="000000"/>
          <w:lang w:eastAsia="ru-RU"/>
        </w:rPr>
        <w:t>програмы</w:t>
      </w:r>
      <w:proofErr w:type="spellEnd"/>
    </w:p>
    <w:p w:rsidR="0016706F" w:rsidRPr="00DA0610" w:rsidRDefault="0016706F" w:rsidP="00A03532">
      <w:pPr>
        <w:widowControl w:val="0"/>
        <w:tabs>
          <w:tab w:val="left" w:pos="993"/>
          <w:tab w:val="left" w:pos="9638"/>
        </w:tabs>
        <w:autoSpaceDE w:val="0"/>
        <w:autoSpaceDN w:val="0"/>
        <w:ind w:firstLine="567"/>
        <w:rPr>
          <w:b/>
        </w:rPr>
      </w:pPr>
      <w:r w:rsidRPr="00DA0610">
        <w:rPr>
          <w:b/>
        </w:rPr>
        <w:t>Раздел 1. Введение.</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rPr>
        <w:t>Тема 1.1. Собеседование с детьми.</w:t>
      </w:r>
      <w:r w:rsidRPr="00DA0610">
        <w:rPr>
          <w:b/>
          <w:bCs/>
        </w:rPr>
        <w:t xml:space="preserve"> Вводное занятие.</w:t>
      </w:r>
    </w:p>
    <w:p w:rsidR="0016706F" w:rsidRPr="00DA0610" w:rsidRDefault="0016706F" w:rsidP="00A03532">
      <w:pPr>
        <w:widowControl w:val="0"/>
        <w:tabs>
          <w:tab w:val="left" w:pos="993"/>
          <w:tab w:val="left" w:pos="9638"/>
        </w:tabs>
        <w:autoSpaceDE w:val="0"/>
        <w:autoSpaceDN w:val="0"/>
        <w:ind w:firstLine="567"/>
      </w:pPr>
      <w:r w:rsidRPr="00DA0610">
        <w:t>Выяснение исходных представлений о предмете химии и области её применения.</w:t>
      </w:r>
    </w:p>
    <w:p w:rsidR="0016706F" w:rsidRPr="00DA0610" w:rsidRDefault="0016706F" w:rsidP="00A03532">
      <w:pPr>
        <w:widowControl w:val="0"/>
        <w:tabs>
          <w:tab w:val="left" w:pos="993"/>
          <w:tab w:val="left" w:pos="9638"/>
        </w:tabs>
        <w:autoSpaceDE w:val="0"/>
        <w:autoSpaceDN w:val="0"/>
        <w:ind w:firstLine="567"/>
        <w:jc w:val="both"/>
      </w:pPr>
      <w:r w:rsidRPr="00DA0610">
        <w:t>Техника безопасности. Знакомство с группой. Рассказ о содержании программы первого года обучения. Правила поведения в лаборатории.</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Техника безопасности в работе с химическими реактивами, электроприборами и нагревательными приборами.</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2. Предмет химии.</w:t>
      </w:r>
    </w:p>
    <w:p w:rsidR="0016706F" w:rsidRPr="00DA0610" w:rsidRDefault="0016706F" w:rsidP="00A03532">
      <w:pPr>
        <w:widowControl w:val="0"/>
        <w:tabs>
          <w:tab w:val="left" w:pos="993"/>
          <w:tab w:val="left" w:pos="9638"/>
        </w:tabs>
        <w:autoSpaceDE w:val="0"/>
        <w:autoSpaceDN w:val="0"/>
        <w:ind w:firstLine="567"/>
        <w:jc w:val="both"/>
      </w:pPr>
      <w:r w:rsidRPr="00DA0610">
        <w:rPr>
          <w:b/>
        </w:rPr>
        <w:t>Тема 2.1. Понятия: атом, молекула, элемент</w:t>
      </w:r>
      <w:r w:rsidRPr="00DA0610">
        <w:t>.</w:t>
      </w:r>
    </w:p>
    <w:p w:rsidR="0016706F" w:rsidRPr="00DA0610" w:rsidRDefault="0016706F" w:rsidP="00A03532">
      <w:pPr>
        <w:widowControl w:val="0"/>
        <w:tabs>
          <w:tab w:val="left" w:pos="993"/>
          <w:tab w:val="left" w:pos="9638"/>
        </w:tabs>
        <w:autoSpaceDE w:val="0"/>
        <w:autoSpaceDN w:val="0"/>
        <w:ind w:firstLine="567"/>
        <w:jc w:val="both"/>
      </w:pPr>
      <w:proofErr w:type="spellStart"/>
      <w:r w:rsidRPr="00DA0610">
        <w:t>Шаростержневая</w:t>
      </w:r>
      <w:proofErr w:type="spellEnd"/>
      <w:r w:rsidRPr="00DA0610">
        <w:t xml:space="preserve"> модель молекулы. Вещества вокруг нас. Возникновение и развитие теоретических представлений о веществе. Стихии Аристотеля и атомистика </w:t>
      </w:r>
      <w:proofErr w:type="spellStart"/>
      <w:r w:rsidRPr="00DA0610">
        <w:t>Демокрита</w:t>
      </w:r>
      <w:proofErr w:type="spellEnd"/>
      <w:r w:rsidRPr="00DA0610">
        <w:t>. Развитие атомистических представлений в трудах Р. Бойля и Дж. Дальтона. Закон постоянства состава веществ.</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Знакомство с коллекцией химических веществ. Построение моделей молекул разных веществ.</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2.2. Физические и химические явления.</w:t>
      </w:r>
    </w:p>
    <w:p w:rsidR="0016706F" w:rsidRPr="00DA0610" w:rsidRDefault="0016706F" w:rsidP="00A03532">
      <w:pPr>
        <w:widowControl w:val="0"/>
        <w:tabs>
          <w:tab w:val="left" w:pos="993"/>
          <w:tab w:val="left" w:pos="9638"/>
        </w:tabs>
        <w:autoSpaceDE w:val="0"/>
        <w:autoSpaceDN w:val="0"/>
        <w:ind w:firstLine="567"/>
        <w:jc w:val="both"/>
      </w:pPr>
      <w:r w:rsidRPr="00DA0610">
        <w:t>Явления физические и химические. Горение свечи. Изучение реакции горения.</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t>. Плавление парафина. Изготовление свечи из парафина или мыла. Алхимия («золотой дождь» и пириты).</w:t>
      </w:r>
    </w:p>
    <w:p w:rsidR="0016706F" w:rsidRPr="00DA0610" w:rsidRDefault="002D6808" w:rsidP="00A03532">
      <w:pPr>
        <w:widowControl w:val="0"/>
        <w:tabs>
          <w:tab w:val="left" w:pos="993"/>
          <w:tab w:val="left" w:pos="9638"/>
        </w:tabs>
        <w:autoSpaceDE w:val="0"/>
        <w:autoSpaceDN w:val="0"/>
        <w:ind w:firstLine="567"/>
        <w:outlineLvl w:val="0"/>
        <w:rPr>
          <w:b/>
          <w:bCs/>
        </w:rPr>
      </w:pPr>
      <w:r w:rsidRPr="00DA0610">
        <w:rPr>
          <w:b/>
          <w:bCs/>
        </w:rPr>
        <w:t>Тема 2.3</w:t>
      </w:r>
      <w:r w:rsidR="0016706F" w:rsidRPr="00DA0610">
        <w:rPr>
          <w:b/>
          <w:bCs/>
        </w:rPr>
        <w:t>. Чистые вещества и смеси.</w:t>
      </w:r>
    </w:p>
    <w:p w:rsidR="0016706F" w:rsidRPr="00DA0610" w:rsidRDefault="0016706F" w:rsidP="00A03532">
      <w:pPr>
        <w:widowControl w:val="0"/>
        <w:tabs>
          <w:tab w:val="left" w:pos="993"/>
          <w:tab w:val="left" w:pos="9638"/>
        </w:tabs>
        <w:autoSpaceDE w:val="0"/>
        <w:autoSpaceDN w:val="0"/>
        <w:ind w:firstLine="567"/>
      </w:pPr>
      <w:r w:rsidRPr="00DA0610">
        <w:t>Природные смеси – воздух, нефть, минералы. Изучение коллекций.</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Правила работы с весами. Взвешивание, приготовление смесей металла и неметалла.</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Разделение смесей.</w:t>
      </w:r>
    </w:p>
    <w:p w:rsidR="0016706F" w:rsidRPr="00DA0610" w:rsidRDefault="0016706F" w:rsidP="00A03532">
      <w:pPr>
        <w:widowControl w:val="0"/>
        <w:tabs>
          <w:tab w:val="left" w:pos="993"/>
          <w:tab w:val="left" w:pos="9638"/>
        </w:tabs>
        <w:autoSpaceDE w:val="0"/>
        <w:autoSpaceDN w:val="0"/>
        <w:ind w:firstLine="567"/>
      </w:pPr>
      <w:r w:rsidRPr="00DA0610">
        <w:t>Очистка веществ, перекристаллизация.</w:t>
      </w:r>
    </w:p>
    <w:p w:rsidR="0016706F" w:rsidRPr="00DA0610" w:rsidRDefault="0016706F" w:rsidP="00A03532">
      <w:pPr>
        <w:widowControl w:val="0"/>
        <w:tabs>
          <w:tab w:val="left" w:pos="993"/>
          <w:tab w:val="left" w:pos="9638"/>
        </w:tabs>
        <w:autoSpaceDE w:val="0"/>
        <w:autoSpaceDN w:val="0"/>
        <w:ind w:firstLine="567"/>
      </w:pPr>
      <w:r w:rsidRPr="00DA0610">
        <w:rPr>
          <w:b/>
          <w:i/>
        </w:rPr>
        <w:t>Практическая часть</w:t>
      </w:r>
      <w:r w:rsidRPr="00DA0610">
        <w:rPr>
          <w:b/>
        </w:rPr>
        <w:t xml:space="preserve">. </w:t>
      </w:r>
      <w:r w:rsidRPr="00DA0610">
        <w:t>Опыты по разделению смесей.</w:t>
      </w:r>
    </w:p>
    <w:p w:rsidR="0016706F" w:rsidRPr="00DA0610" w:rsidRDefault="0016706F" w:rsidP="00A03532">
      <w:pPr>
        <w:widowControl w:val="0"/>
        <w:tabs>
          <w:tab w:val="left" w:pos="993"/>
          <w:tab w:val="left" w:pos="9638"/>
        </w:tabs>
        <w:autoSpaceDE w:val="0"/>
        <w:autoSpaceDN w:val="0"/>
        <w:ind w:firstLine="567"/>
        <w:outlineLvl w:val="0"/>
        <w:rPr>
          <w:bCs/>
        </w:rPr>
      </w:pPr>
      <w:r w:rsidRPr="00DA0610">
        <w:rPr>
          <w:b/>
          <w:bCs/>
        </w:rPr>
        <w:t>Т</w:t>
      </w:r>
      <w:r w:rsidR="002D6808" w:rsidRPr="00DA0610">
        <w:rPr>
          <w:b/>
          <w:bCs/>
        </w:rPr>
        <w:t>ема 2.4</w:t>
      </w:r>
      <w:r w:rsidRPr="00DA0610">
        <w:rPr>
          <w:b/>
          <w:bCs/>
        </w:rPr>
        <w:t>. Закон сохранения массы</w:t>
      </w:r>
      <w:r w:rsidRPr="00DA0610">
        <w:rPr>
          <w:bCs/>
        </w:rPr>
        <w:t>.</w:t>
      </w:r>
    </w:p>
    <w:p w:rsidR="0016706F" w:rsidRPr="00DA0610" w:rsidRDefault="0016706F" w:rsidP="00A03532">
      <w:pPr>
        <w:widowControl w:val="0"/>
        <w:tabs>
          <w:tab w:val="left" w:pos="993"/>
          <w:tab w:val="left" w:pos="9638"/>
        </w:tabs>
        <w:autoSpaceDE w:val="0"/>
        <w:autoSpaceDN w:val="0"/>
        <w:ind w:firstLine="567"/>
      </w:pPr>
      <w:r w:rsidRPr="00DA0610">
        <w:t>Химическая реакция как отражение закона сохранения массы.</w:t>
      </w:r>
    </w:p>
    <w:p w:rsidR="0016706F" w:rsidRPr="00DA0610" w:rsidRDefault="0016706F" w:rsidP="00A03532">
      <w:pPr>
        <w:widowControl w:val="0"/>
        <w:tabs>
          <w:tab w:val="left" w:pos="993"/>
          <w:tab w:val="left" w:pos="9638"/>
        </w:tabs>
        <w:autoSpaceDE w:val="0"/>
        <w:autoSpaceDN w:val="0"/>
        <w:ind w:firstLine="567"/>
      </w:pPr>
      <w:r w:rsidRPr="00DA0610">
        <w:rPr>
          <w:b/>
          <w:i/>
        </w:rPr>
        <w:lastRenderedPageBreak/>
        <w:t>Практическая часть</w:t>
      </w:r>
      <w:r w:rsidRPr="00DA0610">
        <w:t xml:space="preserve">. Приготовление смеси </w:t>
      </w:r>
      <w:proofErr w:type="spellStart"/>
      <w:r w:rsidRPr="00DA0610">
        <w:t>Лемери</w:t>
      </w:r>
      <w:proofErr w:type="spellEnd"/>
      <w:r w:rsidRPr="00DA0610">
        <w:t>.</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Раздел 3. Химические реакции.</w:t>
      </w:r>
    </w:p>
    <w:p w:rsidR="0016706F" w:rsidRPr="00DA0610" w:rsidRDefault="0016706F" w:rsidP="00A03532">
      <w:pPr>
        <w:widowControl w:val="0"/>
        <w:tabs>
          <w:tab w:val="left" w:pos="993"/>
          <w:tab w:val="left" w:pos="9638"/>
        </w:tabs>
        <w:autoSpaceDE w:val="0"/>
        <w:autoSpaceDN w:val="0"/>
        <w:ind w:firstLine="567"/>
      </w:pPr>
      <w:r w:rsidRPr="00DA0610">
        <w:rPr>
          <w:b/>
        </w:rPr>
        <w:t>Тема 3.1. Понятие о химическом взаимодействии веществ</w:t>
      </w:r>
      <w:r w:rsidRPr="00DA0610">
        <w:t xml:space="preserve">. Признаки химических </w:t>
      </w:r>
      <w:proofErr w:type="spellStart"/>
      <w:r w:rsidRPr="00DA0610">
        <w:t>реакций</w:t>
      </w:r>
      <w:proofErr w:type="gramStart"/>
      <w:r w:rsidRPr="00DA0610">
        <w:t>.</w:t>
      </w:r>
      <w:r w:rsidR="001F2D6E" w:rsidRPr="00DA0610">
        <w:t>Н</w:t>
      </w:r>
      <w:proofErr w:type="gramEnd"/>
      <w:r w:rsidR="001F2D6E" w:rsidRPr="00DA0610">
        <w:t>аблюдение</w:t>
      </w:r>
      <w:proofErr w:type="spellEnd"/>
      <w:r w:rsidR="001F2D6E" w:rsidRPr="00DA0610">
        <w:t xml:space="preserve"> признаков химической реакции.</w:t>
      </w:r>
    </w:p>
    <w:p w:rsidR="0016706F" w:rsidRPr="00DA0610" w:rsidRDefault="0016706F" w:rsidP="00A03532">
      <w:pPr>
        <w:widowControl w:val="0"/>
        <w:tabs>
          <w:tab w:val="left" w:pos="993"/>
          <w:tab w:val="left" w:pos="9638"/>
        </w:tabs>
        <w:autoSpaceDE w:val="0"/>
        <w:autoSpaceDN w:val="0"/>
        <w:ind w:firstLine="567"/>
      </w:pPr>
      <w:r w:rsidRPr="00DA0610">
        <w:rPr>
          <w:b/>
        </w:rPr>
        <w:t>Тема 3.2. Принципы графического отображения реакций</w:t>
      </w:r>
      <w:r w:rsidRPr="00DA0610">
        <w:t>. Химические уравнения.</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t>. Проведение простейших опытов, выявление и описание особенностей протекания различных реакций.</w:t>
      </w:r>
    </w:p>
    <w:p w:rsidR="0016706F" w:rsidRPr="00DA0610" w:rsidRDefault="0016706F" w:rsidP="00A03532">
      <w:pPr>
        <w:widowControl w:val="0"/>
        <w:tabs>
          <w:tab w:val="left" w:pos="993"/>
          <w:tab w:val="left" w:pos="9638"/>
        </w:tabs>
        <w:autoSpaceDE w:val="0"/>
        <w:autoSpaceDN w:val="0"/>
        <w:ind w:firstLine="567"/>
        <w:jc w:val="both"/>
        <w:outlineLvl w:val="0"/>
        <w:rPr>
          <w:bCs/>
        </w:rPr>
      </w:pPr>
      <w:r w:rsidRPr="00DA0610">
        <w:rPr>
          <w:b/>
          <w:bCs/>
        </w:rPr>
        <w:t>Раздел 4. Современное лабораторное оборудование</w:t>
      </w:r>
      <w:r w:rsidRPr="00DA0610">
        <w:rPr>
          <w:bCs/>
        </w:rPr>
        <w:t>.</w:t>
      </w:r>
    </w:p>
    <w:p w:rsidR="0016706F" w:rsidRPr="00DA0610" w:rsidRDefault="0016706F" w:rsidP="00A03532">
      <w:pPr>
        <w:widowControl w:val="0"/>
        <w:tabs>
          <w:tab w:val="left" w:pos="993"/>
          <w:tab w:val="left" w:pos="9638"/>
        </w:tabs>
        <w:autoSpaceDE w:val="0"/>
        <w:autoSpaceDN w:val="0"/>
        <w:ind w:firstLine="567"/>
        <w:jc w:val="both"/>
      </w:pPr>
      <w:r w:rsidRPr="00DA0610">
        <w:t>Принципы работы оборудования химической лаборатории: магнитные мешалки; весы механические лабораторные, торсионные, аналитические; вытяжной шкаф; муфельная печь.</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 xml:space="preserve">Использование оборудования для проведения лабораторных работ. Работа с центрифугой, микроскопом, </w:t>
      </w:r>
      <w:proofErr w:type="spellStart"/>
      <w:r w:rsidRPr="00DA0610">
        <w:t>магнитноймешалкой</w:t>
      </w:r>
      <w:proofErr w:type="spellEnd"/>
      <w:r w:rsidRPr="00DA0610">
        <w:t>.</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5</w:t>
      </w:r>
      <w:r w:rsidRPr="00DA0610">
        <w:rPr>
          <w:b/>
          <w:bCs/>
          <w:i/>
        </w:rPr>
        <w:t xml:space="preserve">. </w:t>
      </w:r>
      <w:r w:rsidRPr="00DA0610">
        <w:rPr>
          <w:b/>
          <w:bCs/>
        </w:rPr>
        <w:t>Работа с газами.</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 xml:space="preserve">Тема 5.1. Развитие химии. Опыты Дж. Пристли, К.-В. </w:t>
      </w:r>
      <w:proofErr w:type="spellStart"/>
      <w:r w:rsidRPr="00DA0610">
        <w:rPr>
          <w:b/>
        </w:rPr>
        <w:t>Шееле</w:t>
      </w:r>
      <w:proofErr w:type="spellEnd"/>
      <w:r w:rsidRPr="00DA0610">
        <w:rPr>
          <w:b/>
        </w:rPr>
        <w:t>.</w:t>
      </w:r>
    </w:p>
    <w:p w:rsidR="0016706F" w:rsidRPr="00DA0610" w:rsidRDefault="0016706F" w:rsidP="00A03532">
      <w:pPr>
        <w:widowControl w:val="0"/>
        <w:tabs>
          <w:tab w:val="left" w:pos="993"/>
          <w:tab w:val="left" w:pos="9638"/>
        </w:tabs>
        <w:autoSpaceDE w:val="0"/>
        <w:autoSpaceDN w:val="0"/>
        <w:ind w:firstLine="567"/>
        <w:jc w:val="both"/>
      </w:pPr>
      <w:r w:rsidRPr="00DA0610">
        <w:t>«Лесной газ» и способы «улучшения» воздуха.</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Опыты с СО</w:t>
      </w:r>
      <w:proofErr w:type="gramStart"/>
      <w:r w:rsidRPr="00DA0610">
        <w:rPr>
          <w:vertAlign w:val="subscript"/>
        </w:rPr>
        <w:t>2</w:t>
      </w:r>
      <w:proofErr w:type="gramEnd"/>
      <w:r w:rsidRPr="00DA0610">
        <w:t xml:space="preserve"> и О</w:t>
      </w:r>
      <w:r w:rsidRPr="00DA0610">
        <w:rPr>
          <w:vertAlign w:val="subscript"/>
        </w:rPr>
        <w:t>2</w:t>
      </w:r>
      <w:r w:rsidRPr="00DA0610">
        <w:t>. Техника безопасности при работе с газами.</w:t>
      </w:r>
    </w:p>
    <w:p w:rsidR="0016706F" w:rsidRPr="00DA0610" w:rsidRDefault="0016706F" w:rsidP="00A03532">
      <w:pPr>
        <w:widowControl w:val="0"/>
        <w:tabs>
          <w:tab w:val="left" w:pos="993"/>
          <w:tab w:val="left" w:pos="9638"/>
        </w:tabs>
        <w:autoSpaceDE w:val="0"/>
        <w:autoSpaceDN w:val="0"/>
        <w:ind w:firstLine="567"/>
        <w:outlineLvl w:val="0"/>
        <w:rPr>
          <w:bCs/>
        </w:rPr>
      </w:pPr>
      <w:r w:rsidRPr="00DA0610">
        <w:rPr>
          <w:b/>
          <w:bCs/>
        </w:rPr>
        <w:t>Тема 5.2</w:t>
      </w:r>
      <w:r w:rsidRPr="00DA0610">
        <w:rPr>
          <w:bCs/>
        </w:rPr>
        <w:t xml:space="preserve">. </w:t>
      </w:r>
      <w:r w:rsidRPr="00DA0610">
        <w:rPr>
          <w:b/>
          <w:bCs/>
        </w:rPr>
        <w:t>Водород, кислород, аммиак</w:t>
      </w:r>
      <w:r w:rsidRPr="00DA0610">
        <w:rPr>
          <w:bCs/>
        </w:rPr>
        <w:t>.</w:t>
      </w:r>
    </w:p>
    <w:p w:rsidR="0016706F" w:rsidRPr="00DA0610" w:rsidRDefault="0016706F" w:rsidP="00A03532">
      <w:pPr>
        <w:widowControl w:val="0"/>
        <w:tabs>
          <w:tab w:val="left" w:pos="993"/>
          <w:tab w:val="left" w:pos="9638"/>
        </w:tabs>
        <w:autoSpaceDE w:val="0"/>
        <w:autoSpaceDN w:val="0"/>
        <w:ind w:firstLine="567"/>
      </w:pPr>
      <w:r w:rsidRPr="00DA0610">
        <w:t>Понятие чистоты газа. Гремучий газ. Плотность газа.</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Получение водорода, кислорода и аммиака. Измерение плотности газа.</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Раздел 6. История химии. Этапы в изучении газов и растворов.</w:t>
      </w:r>
    </w:p>
    <w:p w:rsidR="0016706F" w:rsidRPr="00DA0610" w:rsidRDefault="0016706F" w:rsidP="00A03532">
      <w:pPr>
        <w:widowControl w:val="0"/>
        <w:tabs>
          <w:tab w:val="left" w:pos="993"/>
          <w:tab w:val="left" w:pos="9638"/>
        </w:tabs>
        <w:autoSpaceDE w:val="0"/>
        <w:autoSpaceDN w:val="0"/>
        <w:ind w:firstLine="567"/>
        <w:jc w:val="both"/>
      </w:pPr>
      <w:r w:rsidRPr="00DA0610">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p w:rsidR="00FA6DCD"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 xml:space="preserve">Раздел 7. Работа с растворами. Вода.  </w:t>
      </w:r>
    </w:p>
    <w:p w:rsidR="0016706F" w:rsidRPr="00DA0610" w:rsidRDefault="0016706F" w:rsidP="00A03532">
      <w:pPr>
        <w:widowControl w:val="0"/>
        <w:tabs>
          <w:tab w:val="left" w:pos="993"/>
          <w:tab w:val="left" w:pos="9638"/>
        </w:tabs>
        <w:autoSpaceDE w:val="0"/>
        <w:autoSpaceDN w:val="0"/>
        <w:ind w:firstLine="567"/>
        <w:jc w:val="both"/>
        <w:outlineLvl w:val="0"/>
        <w:rPr>
          <w:bCs/>
        </w:rPr>
      </w:pPr>
      <w:r w:rsidRPr="00DA0610">
        <w:rPr>
          <w:b/>
          <w:bCs/>
        </w:rPr>
        <w:t xml:space="preserve">Тема 7.1. Понятия раствор </w:t>
      </w:r>
      <w:proofErr w:type="spellStart"/>
      <w:r w:rsidRPr="00DA0610">
        <w:rPr>
          <w:b/>
          <w:bCs/>
        </w:rPr>
        <w:t>ирастворение</w:t>
      </w:r>
      <w:proofErr w:type="spellEnd"/>
      <w:r w:rsidRPr="00DA0610">
        <w:rPr>
          <w:bCs/>
        </w:rPr>
        <w:t>.</w:t>
      </w:r>
    </w:p>
    <w:p w:rsidR="0016706F" w:rsidRPr="00DA0610" w:rsidRDefault="0016706F" w:rsidP="00A03532">
      <w:pPr>
        <w:widowControl w:val="0"/>
        <w:tabs>
          <w:tab w:val="left" w:pos="993"/>
          <w:tab w:val="left" w:pos="9638"/>
        </w:tabs>
        <w:autoSpaceDE w:val="0"/>
        <w:autoSpaceDN w:val="0"/>
        <w:ind w:firstLine="567"/>
      </w:pPr>
      <w:r w:rsidRPr="00DA0610">
        <w:t>Твёрдые, жидкие, газообразные растворы.</w:t>
      </w:r>
      <w:hyperlink r:id="rId9">
        <w:r w:rsidRPr="00DA0610">
          <w:rPr>
            <w:color w:val="000000" w:themeColor="text1"/>
          </w:rPr>
          <w:t xml:space="preserve"> Насыщенный раствор</w:t>
        </w:r>
      </w:hyperlink>
      <w:r w:rsidRPr="00DA0610">
        <w:rPr>
          <w:color w:val="000000" w:themeColor="text1"/>
        </w:rPr>
        <w:t>. Ненасыщенный раствор.</w:t>
      </w:r>
      <w:hyperlink r:id="rId10">
        <w:r w:rsidRPr="00DA0610">
          <w:rPr>
            <w:color w:val="000000" w:themeColor="text1"/>
          </w:rPr>
          <w:t xml:space="preserve"> Пересыщенный раствор</w:t>
        </w:r>
      </w:hyperlink>
      <w:r w:rsidRPr="00DA0610">
        <w:rPr>
          <w:color w:val="000000" w:themeColor="text1"/>
        </w:rPr>
        <w:t>.</w:t>
      </w:r>
      <w:hyperlink r:id="rId11">
        <w:r w:rsidRPr="00DA0610">
          <w:rPr>
            <w:color w:val="000000" w:themeColor="text1"/>
          </w:rPr>
          <w:t xml:space="preserve"> Растворимость</w:t>
        </w:r>
      </w:hyperlink>
      <w:r w:rsidRPr="00DA0610">
        <w:rPr>
          <w:color w:val="000000" w:themeColor="text1"/>
        </w:rPr>
        <w:t>.</w:t>
      </w:r>
    </w:p>
    <w:p w:rsidR="0016706F" w:rsidRPr="00DA0610" w:rsidRDefault="0016706F" w:rsidP="00A03532">
      <w:pPr>
        <w:widowControl w:val="0"/>
        <w:tabs>
          <w:tab w:val="left" w:pos="993"/>
          <w:tab w:val="left" w:pos="2839"/>
          <w:tab w:val="left" w:pos="3884"/>
          <w:tab w:val="left" w:pos="5786"/>
          <w:tab w:val="left" w:pos="7144"/>
          <w:tab w:val="left" w:pos="7705"/>
          <w:tab w:val="left" w:pos="8912"/>
          <w:tab w:val="left" w:pos="9638"/>
        </w:tabs>
        <w:autoSpaceDE w:val="0"/>
        <w:autoSpaceDN w:val="0"/>
        <w:ind w:firstLine="567"/>
      </w:pPr>
      <w:r w:rsidRPr="00DA0610">
        <w:rPr>
          <w:b/>
          <w:i/>
        </w:rPr>
        <w:t>Практическая</w:t>
      </w:r>
      <w:r w:rsidRPr="00DA0610">
        <w:rPr>
          <w:b/>
          <w:i/>
        </w:rPr>
        <w:tab/>
        <w:t>часть</w:t>
      </w:r>
      <w:r w:rsidRPr="00DA0610">
        <w:rPr>
          <w:i/>
        </w:rPr>
        <w:t>.</w:t>
      </w:r>
      <w:r w:rsidRPr="00DA0610">
        <w:rPr>
          <w:i/>
        </w:rPr>
        <w:tab/>
      </w:r>
      <w:r w:rsidRPr="00DA0610">
        <w:t>При</w:t>
      </w:r>
      <w:r w:rsidR="002D6808" w:rsidRPr="00DA0610">
        <w:t>готовление</w:t>
      </w:r>
      <w:r w:rsidR="002D6808" w:rsidRPr="00DA0610">
        <w:tab/>
        <w:t>растворов</w:t>
      </w:r>
      <w:r w:rsidR="002D6808" w:rsidRPr="00DA0610">
        <w:tab/>
        <w:t>из</w:t>
      </w:r>
      <w:r w:rsidR="002D6808" w:rsidRPr="00DA0610">
        <w:tab/>
        <w:t xml:space="preserve">жидкого </w:t>
      </w:r>
      <w:r w:rsidRPr="00DA0610">
        <w:t>стекла</w:t>
      </w:r>
    </w:p>
    <w:p w:rsidR="0016706F" w:rsidRPr="00DA0610" w:rsidRDefault="0016706F" w:rsidP="00A03532">
      <w:pPr>
        <w:widowControl w:val="0"/>
        <w:tabs>
          <w:tab w:val="left" w:pos="993"/>
          <w:tab w:val="left" w:pos="9638"/>
        </w:tabs>
        <w:autoSpaceDE w:val="0"/>
        <w:autoSpaceDN w:val="0"/>
        <w:ind w:firstLine="567"/>
      </w:pPr>
      <w:r w:rsidRPr="00DA0610">
        <w:t>«Неорганический лес – загадочный и прекрасный».</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7.2. Кристаллы.</w:t>
      </w:r>
    </w:p>
    <w:p w:rsidR="0016706F" w:rsidRPr="00DA0610" w:rsidRDefault="0016706F" w:rsidP="00A03532">
      <w:pPr>
        <w:widowControl w:val="0"/>
        <w:tabs>
          <w:tab w:val="left" w:pos="993"/>
          <w:tab w:val="left" w:pos="9638"/>
        </w:tabs>
        <w:autoSpaceDE w:val="0"/>
        <w:autoSpaceDN w:val="0"/>
        <w:ind w:firstLine="567"/>
      </w:pPr>
      <w:r w:rsidRPr="00DA0610">
        <w:t>Кристаллизация из пересыщенных растворов.</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Выращивание монокристаллов из насыщенного раствора.</w:t>
      </w:r>
    </w:p>
    <w:p w:rsidR="0016706F" w:rsidRPr="00DA0610" w:rsidRDefault="0016706F" w:rsidP="00A03532">
      <w:pPr>
        <w:widowControl w:val="0"/>
        <w:tabs>
          <w:tab w:val="left" w:pos="993"/>
          <w:tab w:val="left" w:pos="9638"/>
        </w:tabs>
        <w:autoSpaceDE w:val="0"/>
        <w:autoSpaceDN w:val="0"/>
        <w:ind w:firstLine="567"/>
        <w:jc w:val="both"/>
      </w:pPr>
      <w:r w:rsidRPr="00DA0610">
        <w:t>Получаем и рисуем кристаллы разной формы.</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7.3. Щёлочи и кислоты.</w:t>
      </w:r>
    </w:p>
    <w:p w:rsidR="0016706F" w:rsidRPr="00DA0610" w:rsidRDefault="002D6808" w:rsidP="00A03532">
      <w:pPr>
        <w:widowControl w:val="0"/>
        <w:tabs>
          <w:tab w:val="left" w:pos="993"/>
          <w:tab w:val="left" w:pos="9638"/>
        </w:tabs>
        <w:autoSpaceDE w:val="0"/>
        <w:autoSpaceDN w:val="0"/>
        <w:ind w:firstLine="567"/>
        <w:jc w:val="both"/>
      </w:pPr>
      <w:r w:rsidRPr="00DA0610">
        <w:t>Растворы ще</w:t>
      </w:r>
      <w:r w:rsidR="0016706F" w:rsidRPr="00DA0610">
        <w:t>лочей и кислот. Вода в физике, химии и биологии. Природные осмотические явления.</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b/>
        </w:rPr>
        <w:t xml:space="preserve">. </w:t>
      </w:r>
      <w:r w:rsidRPr="00DA0610">
        <w:t>Устранение жёсткости воды. Электролиты. Диссоциация.</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7.4. Соли.</w:t>
      </w:r>
    </w:p>
    <w:p w:rsidR="0016706F" w:rsidRPr="00DA0610" w:rsidRDefault="0016706F" w:rsidP="00A03532">
      <w:pPr>
        <w:widowControl w:val="0"/>
        <w:tabs>
          <w:tab w:val="left" w:pos="993"/>
          <w:tab w:val="left" w:pos="9638"/>
        </w:tabs>
        <w:autoSpaceDE w:val="0"/>
        <w:autoSpaceDN w:val="0"/>
        <w:ind w:firstLine="567"/>
        <w:jc w:val="both"/>
      </w:pPr>
      <w:r w:rsidRPr="00DA0610">
        <w:t>Многообразие солей. Соли вокруг нас, их реакции. Красота химических реакций.</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t>. Кристаллизация солей из желатиновых плёнок.</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8. Химия вокруг нас. Праздничная химия.</w:t>
      </w:r>
    </w:p>
    <w:p w:rsidR="0016706F" w:rsidRPr="00DA0610" w:rsidRDefault="0016706F" w:rsidP="00A03532">
      <w:pPr>
        <w:widowControl w:val="0"/>
        <w:tabs>
          <w:tab w:val="left" w:pos="993"/>
          <w:tab w:val="left" w:pos="9638"/>
        </w:tabs>
        <w:autoSpaceDE w:val="0"/>
        <w:autoSpaceDN w:val="0"/>
        <w:ind w:firstLine="567"/>
        <w:jc w:val="both"/>
      </w:pPr>
      <w:r w:rsidRPr="00DA0610">
        <w:t>Принципы действия фейерверков, химических змей, драконов, хлопушек.</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b/>
        </w:rPr>
        <w:t xml:space="preserve">. </w:t>
      </w:r>
      <w:r w:rsidRPr="00DA0610">
        <w:t>Химические змеи и драконы. Фокусы, основанные на изменении цвета раствора при химической реакции. Фейерверки. Мыльные пузыри, о чём они могут рассказать?</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9. Металлы и их соединения.</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Тема 9.1. Металлы и их соединения – стойкие и активные, твёрдые и мягкие, драгоценные.</w:t>
      </w:r>
    </w:p>
    <w:p w:rsidR="0016706F" w:rsidRPr="00DA0610" w:rsidRDefault="0016706F" w:rsidP="00A03532">
      <w:pPr>
        <w:widowControl w:val="0"/>
        <w:tabs>
          <w:tab w:val="left" w:pos="993"/>
          <w:tab w:val="left" w:pos="9638"/>
        </w:tabs>
        <w:autoSpaceDE w:val="0"/>
        <w:autoSpaceDN w:val="0"/>
        <w:ind w:firstLine="567"/>
        <w:jc w:val="both"/>
      </w:pPr>
      <w:r w:rsidRPr="00DA0610">
        <w:t>Металлы в таблице Менделеева. Строение атома на примере атома металла.</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b/>
        </w:rPr>
        <w:t xml:space="preserve">. </w:t>
      </w:r>
      <w:r w:rsidRPr="00DA0610">
        <w:t>Физические и химические свойства металлов.</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9.2. Металлы основных групп.</w:t>
      </w:r>
    </w:p>
    <w:p w:rsidR="0016706F" w:rsidRPr="00DA0610" w:rsidRDefault="0016706F" w:rsidP="00A03532">
      <w:pPr>
        <w:widowControl w:val="0"/>
        <w:tabs>
          <w:tab w:val="left" w:pos="993"/>
          <w:tab w:val="left" w:pos="9638"/>
        </w:tabs>
        <w:autoSpaceDE w:val="0"/>
        <w:autoSpaceDN w:val="0"/>
        <w:ind w:firstLine="567"/>
        <w:jc w:val="both"/>
      </w:pPr>
      <w:r w:rsidRPr="00DA0610">
        <w:t>Свойства, строение атома.</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t xml:space="preserve">. Опыты с </w:t>
      </w:r>
      <w:proofErr w:type="spellStart"/>
      <w:r w:rsidRPr="00DA0610">
        <w:t>Sn</w:t>
      </w:r>
      <w:proofErr w:type="spellEnd"/>
      <w:r w:rsidRPr="00DA0610">
        <w:t xml:space="preserve"> и </w:t>
      </w:r>
      <w:proofErr w:type="spellStart"/>
      <w:r w:rsidRPr="00DA0610">
        <w:t>Al</w:t>
      </w:r>
      <w:proofErr w:type="spellEnd"/>
      <w:r w:rsidRPr="00DA0610">
        <w:t>.</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lastRenderedPageBreak/>
        <w:t>Тема 9.3. Металлы побочных групп.</w:t>
      </w:r>
    </w:p>
    <w:p w:rsidR="0016706F" w:rsidRPr="00DA0610" w:rsidRDefault="0016706F" w:rsidP="00A03532">
      <w:pPr>
        <w:widowControl w:val="0"/>
        <w:tabs>
          <w:tab w:val="left" w:pos="993"/>
          <w:tab w:val="left" w:pos="9638"/>
        </w:tabs>
        <w:autoSpaceDE w:val="0"/>
        <w:autoSpaceDN w:val="0"/>
        <w:ind w:firstLine="567"/>
        <w:jc w:val="both"/>
      </w:pPr>
      <w:r w:rsidRPr="00DA0610">
        <w:t>Медь, серебро, золото, цинк. Свойства, строение атома.</w:t>
      </w:r>
    </w:p>
    <w:p w:rsidR="0016706F"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b/>
        </w:rPr>
        <w:t xml:space="preserve">. </w:t>
      </w:r>
      <w:r w:rsidRPr="00DA0610">
        <w:t xml:space="preserve">Какие металлы есть в лампе накаливания (W, </w:t>
      </w:r>
      <w:proofErr w:type="spellStart"/>
      <w:r w:rsidRPr="00DA0610">
        <w:t>Mo</w:t>
      </w:r>
      <w:proofErr w:type="spellEnd"/>
      <w:r w:rsidRPr="00DA0610">
        <w:t xml:space="preserve">, N). Драгоценные металлы. Выделение </w:t>
      </w:r>
      <w:proofErr w:type="spellStart"/>
      <w:r w:rsidRPr="00DA0610">
        <w:t>Au</w:t>
      </w:r>
      <w:proofErr w:type="spellEnd"/>
      <w:r w:rsidRPr="00DA0610">
        <w:t xml:space="preserve"> и </w:t>
      </w:r>
      <w:proofErr w:type="spellStart"/>
      <w:r w:rsidRPr="00DA0610">
        <w:t>Ag</w:t>
      </w:r>
      <w:proofErr w:type="spellEnd"/>
      <w:r w:rsidRPr="00DA0610">
        <w:t>. «</w:t>
      </w:r>
      <w:proofErr w:type="spellStart"/>
      <w:r w:rsidRPr="00DA0610">
        <w:t>Кассиев</w:t>
      </w:r>
      <w:proofErr w:type="spellEnd"/>
      <w:r w:rsidRPr="00DA0610">
        <w:t xml:space="preserve"> пурпур». Выращивание монокристаллов </w:t>
      </w:r>
      <w:proofErr w:type="spellStart"/>
      <w:r w:rsidRPr="00DA0610">
        <w:t>Cu</w:t>
      </w:r>
      <w:proofErr w:type="spellEnd"/>
      <w:r w:rsidRPr="00DA0610">
        <w:t>. «Деревья» Парацельса и Юпитера.</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10. Электрохимия.</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Тема 10.1. Гальванические элементы.</w:t>
      </w:r>
    </w:p>
    <w:p w:rsidR="0016706F" w:rsidRPr="00DA0610" w:rsidRDefault="0016706F" w:rsidP="00A03532">
      <w:pPr>
        <w:widowControl w:val="0"/>
        <w:tabs>
          <w:tab w:val="left" w:pos="993"/>
          <w:tab w:val="left" w:pos="9638"/>
        </w:tabs>
        <w:autoSpaceDE w:val="0"/>
        <w:autoSpaceDN w:val="0"/>
        <w:ind w:firstLine="567"/>
        <w:jc w:val="both"/>
      </w:pPr>
      <w:r w:rsidRPr="00DA0610">
        <w:t>История открытия. Понятие о гальванике. Состав и принципы работы гальванических элементов.</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Изучение состава и принципа работы различных элементов питания.</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10.2. Устройство батарейки.</w:t>
      </w:r>
    </w:p>
    <w:p w:rsidR="00001688" w:rsidRPr="00DA0610" w:rsidRDefault="0016706F" w:rsidP="00A03532">
      <w:pPr>
        <w:widowControl w:val="0"/>
        <w:tabs>
          <w:tab w:val="left" w:pos="993"/>
          <w:tab w:val="left" w:pos="9638"/>
        </w:tabs>
        <w:autoSpaceDE w:val="0"/>
        <w:autoSpaceDN w:val="0"/>
        <w:ind w:firstLine="567"/>
        <w:jc w:val="both"/>
      </w:pPr>
      <w:r w:rsidRPr="00DA0610">
        <w:t xml:space="preserve">Разложение воды на водород и кислород. </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Опыты с батарейками.</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10.3. Коррозия металлов. Защита от коррозии.</w:t>
      </w:r>
    </w:p>
    <w:p w:rsidR="0016706F" w:rsidRPr="00DA0610" w:rsidRDefault="0016706F" w:rsidP="00A03532">
      <w:pPr>
        <w:widowControl w:val="0"/>
        <w:tabs>
          <w:tab w:val="left" w:pos="993"/>
          <w:tab w:val="left" w:pos="9638"/>
        </w:tabs>
        <w:autoSpaceDE w:val="0"/>
        <w:autoSpaceDN w:val="0"/>
        <w:ind w:firstLine="567"/>
        <w:jc w:val="both"/>
      </w:pPr>
      <w:r w:rsidRPr="00DA0610">
        <w:t>Причины и последствия коррозии металлов. Защита от коррозии.</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Опыты по изучению коррозии металлов и защиты от неё.</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11. Железо. Свойства железа.</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Тема 11.1. Особенности железа и соединений железа. Магнетизм.</w:t>
      </w:r>
    </w:p>
    <w:p w:rsidR="0016706F" w:rsidRPr="00DA0610" w:rsidRDefault="0016706F" w:rsidP="00A03532">
      <w:pPr>
        <w:widowControl w:val="0"/>
        <w:tabs>
          <w:tab w:val="left" w:pos="993"/>
          <w:tab w:val="left" w:pos="9638"/>
        </w:tabs>
        <w:autoSpaceDE w:val="0"/>
        <w:autoSpaceDN w:val="0"/>
        <w:ind w:firstLine="567"/>
        <w:jc w:val="both"/>
      </w:pPr>
      <w:r w:rsidRPr="00DA0610">
        <w:t>Железный век. Железо вокруг нас. Степени окисления железа. Понятие магнетизма.</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Качественные реакции на ионы железа. Получение пирофорного железа. Опыты, демонстрирующие магнетизм.</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11.2. Реакции соединений железа. Химическая радуга.</w:t>
      </w:r>
    </w:p>
    <w:p w:rsidR="0016706F" w:rsidRPr="00DA0610" w:rsidRDefault="0016706F" w:rsidP="00A03532">
      <w:pPr>
        <w:widowControl w:val="0"/>
        <w:tabs>
          <w:tab w:val="left" w:pos="993"/>
          <w:tab w:val="left" w:pos="9638"/>
        </w:tabs>
        <w:autoSpaceDE w:val="0"/>
        <w:autoSpaceDN w:val="0"/>
        <w:ind w:firstLine="567"/>
        <w:jc w:val="both"/>
      </w:pPr>
      <w:r w:rsidRPr="00DA0610">
        <w:t>Особенности соединений железа и их реакций.</w:t>
      </w:r>
    </w:p>
    <w:p w:rsidR="0016706F" w:rsidRPr="00DA0610" w:rsidRDefault="0016706F" w:rsidP="00A03532">
      <w:pPr>
        <w:widowControl w:val="0"/>
        <w:tabs>
          <w:tab w:val="left" w:pos="993"/>
          <w:tab w:val="left" w:pos="9638"/>
        </w:tabs>
        <w:autoSpaceDE w:val="0"/>
        <w:autoSpaceDN w:val="0"/>
        <w:ind w:firstLine="567"/>
        <w:jc w:val="both"/>
      </w:pPr>
      <w:r w:rsidRPr="00DA0610">
        <w:rPr>
          <w:b/>
          <w:i/>
        </w:rPr>
        <w:t xml:space="preserve">Практическая часть. </w:t>
      </w:r>
      <w:r w:rsidRPr="00DA0610">
        <w:t>Опыты по получению разноцветных соединений железа.</w:t>
      </w:r>
    </w:p>
    <w:p w:rsidR="0016706F" w:rsidRPr="00DA0610" w:rsidRDefault="0016706F" w:rsidP="00A03532">
      <w:pPr>
        <w:widowControl w:val="0"/>
        <w:tabs>
          <w:tab w:val="left" w:pos="993"/>
          <w:tab w:val="left" w:pos="9638"/>
        </w:tabs>
        <w:autoSpaceDE w:val="0"/>
        <w:autoSpaceDN w:val="0"/>
        <w:ind w:firstLine="567"/>
        <w:jc w:val="both"/>
      </w:pPr>
      <w:r w:rsidRPr="00DA0610">
        <w:t>Химическая радуга и химический светофор.</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12. Неметаллы.</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Тема 12.1. Сера и фосфор – типичные представители неметаллов.</w:t>
      </w:r>
    </w:p>
    <w:p w:rsidR="0016706F" w:rsidRPr="00DA0610" w:rsidRDefault="0016706F" w:rsidP="00A03532">
      <w:pPr>
        <w:widowControl w:val="0"/>
        <w:tabs>
          <w:tab w:val="left" w:pos="993"/>
          <w:tab w:val="left" w:pos="9638"/>
        </w:tabs>
        <w:autoSpaceDE w:val="0"/>
        <w:autoSpaceDN w:val="0"/>
        <w:ind w:firstLine="567"/>
      </w:pPr>
      <w:r w:rsidRPr="00DA0610">
        <w:t xml:space="preserve">Соединения S и P. Химические свойства соединений S и </w:t>
      </w:r>
      <w:proofErr w:type="spellStart"/>
      <w:r w:rsidRPr="00DA0610">
        <w:t>P.Аллотропия</w:t>
      </w:r>
      <w:proofErr w:type="spellEnd"/>
      <w:r w:rsidRPr="00DA0610">
        <w:t>.</w:t>
      </w:r>
    </w:p>
    <w:p w:rsidR="0016706F" w:rsidRPr="00DA0610" w:rsidRDefault="0016706F" w:rsidP="00A03532">
      <w:pPr>
        <w:widowControl w:val="0"/>
        <w:tabs>
          <w:tab w:val="left" w:pos="993"/>
          <w:tab w:val="left" w:pos="9638"/>
        </w:tabs>
        <w:autoSpaceDE w:val="0"/>
        <w:autoSpaceDN w:val="0"/>
        <w:ind w:firstLine="567"/>
      </w:pPr>
      <w:proofErr w:type="spellStart"/>
      <w:r w:rsidRPr="00DA0610">
        <w:t>Окислительно</w:t>
      </w:r>
      <w:proofErr w:type="spellEnd"/>
      <w:r w:rsidRPr="00DA0610">
        <w:t>-восстановительные свойства соединений серы и фосфора.</w:t>
      </w:r>
    </w:p>
    <w:p w:rsidR="0016706F" w:rsidRPr="00DA0610" w:rsidRDefault="002D6808" w:rsidP="00A03532">
      <w:pPr>
        <w:widowControl w:val="0"/>
        <w:tabs>
          <w:tab w:val="left" w:pos="993"/>
          <w:tab w:val="left" w:pos="2762"/>
          <w:tab w:val="left" w:pos="3731"/>
          <w:tab w:val="left" w:pos="5225"/>
          <w:tab w:val="left" w:pos="5824"/>
          <w:tab w:val="left" w:pos="6839"/>
          <w:tab w:val="left" w:pos="8086"/>
          <w:tab w:val="left" w:pos="9638"/>
        </w:tabs>
        <w:autoSpaceDE w:val="0"/>
        <w:autoSpaceDN w:val="0"/>
        <w:ind w:firstLine="567"/>
      </w:pPr>
      <w:r w:rsidRPr="00DA0610">
        <w:rPr>
          <w:b/>
          <w:i/>
        </w:rPr>
        <w:t xml:space="preserve">Практическая </w:t>
      </w:r>
      <w:r w:rsidR="0016706F" w:rsidRPr="00DA0610">
        <w:rPr>
          <w:b/>
          <w:i/>
        </w:rPr>
        <w:t>часть.</w:t>
      </w:r>
      <w:r w:rsidR="0016706F" w:rsidRPr="00DA0610">
        <w:rPr>
          <w:b/>
          <w:i/>
        </w:rPr>
        <w:tab/>
      </w:r>
      <w:r w:rsidRPr="00DA0610">
        <w:t xml:space="preserve">Фейерверки  </w:t>
      </w:r>
      <w:r w:rsidR="0016706F" w:rsidRPr="00DA0610">
        <w:t>как</w:t>
      </w:r>
      <w:r w:rsidR="0016706F" w:rsidRPr="00DA0610">
        <w:tab/>
        <w:t>пример</w:t>
      </w:r>
      <w:r w:rsidR="0016706F" w:rsidRPr="00DA0610">
        <w:tab/>
        <w:t>т</w:t>
      </w:r>
      <w:r w:rsidRPr="00DA0610">
        <w:t xml:space="preserve">ипичной </w:t>
      </w:r>
      <w:proofErr w:type="spellStart"/>
      <w:r w:rsidR="0016706F" w:rsidRPr="00DA0610">
        <w:t>окислительн</w:t>
      </w:r>
      <w:proofErr w:type="gramStart"/>
      <w:r w:rsidR="0016706F" w:rsidRPr="00DA0610">
        <w:t>о</w:t>
      </w:r>
      <w:proofErr w:type="spellEnd"/>
      <w:r w:rsidR="0016706F" w:rsidRPr="00DA0610">
        <w:t>-</w:t>
      </w:r>
      <w:proofErr w:type="gramEnd"/>
      <w:r w:rsidR="0016706F" w:rsidRPr="00DA0610">
        <w:t xml:space="preserve"> </w:t>
      </w:r>
      <w:proofErr w:type="spellStart"/>
      <w:r w:rsidR="0016706F" w:rsidRPr="00DA0610">
        <w:t>восстановительнойреакции</w:t>
      </w:r>
      <w:proofErr w:type="spellEnd"/>
      <w:r w:rsidR="0016706F" w:rsidRPr="00DA0610">
        <w:t>.</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12.2. Галогены. Сходства и различия.</w:t>
      </w:r>
    </w:p>
    <w:p w:rsidR="0016706F" w:rsidRPr="00DA0610" w:rsidRDefault="0016706F" w:rsidP="00A03532">
      <w:pPr>
        <w:widowControl w:val="0"/>
        <w:tabs>
          <w:tab w:val="left" w:pos="993"/>
          <w:tab w:val="left" w:pos="9638"/>
        </w:tabs>
        <w:autoSpaceDE w:val="0"/>
        <w:autoSpaceDN w:val="0"/>
        <w:ind w:firstLine="567"/>
      </w:pPr>
      <w:r w:rsidRPr="00DA0610">
        <w:t>История открытия некоторых галогенов. Галогены – опасные и полезные. Чем пахнет море? Зачем организму йод?</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Опыты по получению галогенов.</w:t>
      </w:r>
    </w:p>
    <w:p w:rsidR="002D6808" w:rsidRPr="00DA0610" w:rsidRDefault="0016706F" w:rsidP="00A03532">
      <w:pPr>
        <w:widowControl w:val="0"/>
        <w:tabs>
          <w:tab w:val="left" w:pos="993"/>
          <w:tab w:val="left" w:pos="9638"/>
        </w:tabs>
        <w:autoSpaceDE w:val="0"/>
        <w:autoSpaceDN w:val="0"/>
        <w:ind w:firstLine="567"/>
        <w:jc w:val="both"/>
      </w:pPr>
      <w:r w:rsidRPr="00DA0610">
        <w:rPr>
          <w:b/>
        </w:rPr>
        <w:t xml:space="preserve">Тема 12.3. </w:t>
      </w:r>
      <w:proofErr w:type="spellStart"/>
      <w:r w:rsidRPr="00DA0610">
        <w:rPr>
          <w:b/>
        </w:rPr>
        <w:t>Окислительно</w:t>
      </w:r>
      <w:proofErr w:type="spellEnd"/>
      <w:r w:rsidRPr="00DA0610">
        <w:rPr>
          <w:b/>
        </w:rPr>
        <w:t xml:space="preserve">-восстановительные реакции в быту и в лаборатории. </w:t>
      </w:r>
      <w:r w:rsidR="00030CBB" w:rsidRPr="00DA0610">
        <w:t>ОВР.</w:t>
      </w:r>
    </w:p>
    <w:p w:rsidR="002D6808"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b/>
        </w:rPr>
        <w:t xml:space="preserve">. </w:t>
      </w:r>
      <w:r w:rsidRPr="00DA0610">
        <w:t xml:space="preserve">Выведение пятен и получение красок. Химические вулканы. </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Раздел 13. Генетическая связь неорганических соединений.</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Тема 13.1. Многообразие неорганических химических веществ и реакций.</w:t>
      </w:r>
    </w:p>
    <w:p w:rsidR="0016706F" w:rsidRPr="00DA0610" w:rsidRDefault="0016706F" w:rsidP="00A03532">
      <w:pPr>
        <w:widowControl w:val="0"/>
        <w:tabs>
          <w:tab w:val="left" w:pos="993"/>
          <w:tab w:val="left" w:pos="9638"/>
        </w:tabs>
        <w:autoSpaceDE w:val="0"/>
        <w:autoSpaceDN w:val="0"/>
        <w:ind w:firstLine="567"/>
        <w:jc w:val="both"/>
      </w:pPr>
      <w:r w:rsidRPr="00DA0610">
        <w:t xml:space="preserve">Кольца </w:t>
      </w:r>
      <w:proofErr w:type="spellStart"/>
      <w:r w:rsidRPr="00DA0610">
        <w:t>Лизеганга</w:t>
      </w:r>
      <w:proofErr w:type="spellEnd"/>
      <w:r w:rsidRPr="00DA0610">
        <w:t>.</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 xml:space="preserve">Проведение сложной цепи химических реакций для получения колец </w:t>
      </w:r>
      <w:proofErr w:type="spellStart"/>
      <w:r w:rsidRPr="00DA0610">
        <w:t>Лизеганга</w:t>
      </w:r>
      <w:proofErr w:type="spellEnd"/>
      <w:r w:rsidRPr="00DA0610">
        <w:t>.</w:t>
      </w:r>
    </w:p>
    <w:p w:rsidR="0016706F" w:rsidRPr="00DA0610" w:rsidRDefault="0016706F" w:rsidP="00A03532">
      <w:pPr>
        <w:widowControl w:val="0"/>
        <w:tabs>
          <w:tab w:val="left" w:pos="993"/>
          <w:tab w:val="left" w:pos="9638"/>
        </w:tabs>
        <w:autoSpaceDE w:val="0"/>
        <w:autoSpaceDN w:val="0"/>
        <w:ind w:firstLine="567"/>
        <w:outlineLvl w:val="0"/>
        <w:rPr>
          <w:bCs/>
        </w:rPr>
      </w:pPr>
      <w:r w:rsidRPr="00DA0610">
        <w:rPr>
          <w:b/>
          <w:bCs/>
        </w:rPr>
        <w:t>Тема 13.2. Оксиды металлов и неметаллов</w:t>
      </w:r>
      <w:r w:rsidRPr="00DA0610">
        <w:rPr>
          <w:bCs/>
        </w:rPr>
        <w:t>.</w:t>
      </w:r>
    </w:p>
    <w:p w:rsidR="0016706F" w:rsidRPr="00DA0610" w:rsidRDefault="0016706F" w:rsidP="00A03532">
      <w:pPr>
        <w:widowControl w:val="0"/>
        <w:tabs>
          <w:tab w:val="left" w:pos="993"/>
          <w:tab w:val="left" w:pos="9638"/>
        </w:tabs>
        <w:autoSpaceDE w:val="0"/>
        <w:autoSpaceDN w:val="0"/>
        <w:ind w:firstLine="567"/>
      </w:pPr>
      <w:r w:rsidRPr="00DA0610">
        <w:t>Неорганический синтез. Генетическая связь неорганических соединений.</w:t>
      </w:r>
    </w:p>
    <w:p w:rsidR="002D6808" w:rsidRPr="00DA0610" w:rsidRDefault="0016706F" w:rsidP="00A03532">
      <w:pPr>
        <w:widowControl w:val="0"/>
        <w:tabs>
          <w:tab w:val="left" w:pos="993"/>
          <w:tab w:val="left" w:pos="9638"/>
        </w:tabs>
        <w:autoSpaceDE w:val="0"/>
        <w:autoSpaceDN w:val="0"/>
        <w:ind w:firstLine="567"/>
        <w:jc w:val="both"/>
      </w:pPr>
      <w:r w:rsidRPr="00DA0610">
        <w:rPr>
          <w:b/>
          <w:i/>
        </w:rPr>
        <w:t>Практическая часть</w:t>
      </w:r>
      <w:r w:rsidRPr="00DA0610">
        <w:rPr>
          <w:i/>
        </w:rPr>
        <w:t xml:space="preserve">. </w:t>
      </w:r>
      <w:r w:rsidRPr="00DA0610">
        <w:t xml:space="preserve">Получение и свойства оксидов. </w:t>
      </w:r>
    </w:p>
    <w:p w:rsidR="002D6808" w:rsidRPr="00DA0610" w:rsidRDefault="0016706F" w:rsidP="00A03532">
      <w:pPr>
        <w:widowControl w:val="0"/>
        <w:tabs>
          <w:tab w:val="left" w:pos="993"/>
          <w:tab w:val="left" w:pos="9638"/>
        </w:tabs>
        <w:autoSpaceDE w:val="0"/>
        <w:autoSpaceDN w:val="0"/>
        <w:ind w:firstLine="567"/>
        <w:jc w:val="both"/>
      </w:pPr>
      <w:r w:rsidRPr="00DA0610">
        <w:rPr>
          <w:b/>
        </w:rPr>
        <w:t>Раздел 14. Многообразие органических соединений</w:t>
      </w:r>
      <w:r w:rsidRPr="00DA0610">
        <w:t xml:space="preserve">. </w:t>
      </w:r>
    </w:p>
    <w:p w:rsidR="0016706F" w:rsidRPr="00DA0610" w:rsidRDefault="0016706F" w:rsidP="00A03532">
      <w:pPr>
        <w:widowControl w:val="0"/>
        <w:tabs>
          <w:tab w:val="left" w:pos="993"/>
          <w:tab w:val="left" w:pos="9638"/>
        </w:tabs>
        <w:autoSpaceDE w:val="0"/>
        <w:autoSpaceDN w:val="0"/>
        <w:ind w:firstLine="567"/>
        <w:jc w:val="both"/>
        <w:rPr>
          <w:b/>
        </w:rPr>
      </w:pPr>
      <w:r w:rsidRPr="00DA0610">
        <w:rPr>
          <w:b/>
        </w:rPr>
        <w:t>Тема 14.1. Многообразие соединений углерода.</w:t>
      </w:r>
    </w:p>
    <w:p w:rsidR="0016706F" w:rsidRPr="00DA0610" w:rsidRDefault="0016706F" w:rsidP="00A03532">
      <w:pPr>
        <w:widowControl w:val="0"/>
        <w:tabs>
          <w:tab w:val="left" w:pos="993"/>
          <w:tab w:val="left" w:pos="9638"/>
        </w:tabs>
        <w:autoSpaceDE w:val="0"/>
        <w:autoSpaceDN w:val="0"/>
        <w:ind w:firstLine="567"/>
      </w:pPr>
      <w:r w:rsidRPr="00DA0610">
        <w:t>Нефть, нефтяные плёнки. Разрушение плёнок. Поверхностное натяжение. Вопросы загрязнения окружающей среды.</w:t>
      </w:r>
    </w:p>
    <w:p w:rsidR="002D6808" w:rsidRPr="00DA0610" w:rsidRDefault="002D6808" w:rsidP="00A03532">
      <w:pPr>
        <w:widowControl w:val="0"/>
        <w:tabs>
          <w:tab w:val="left" w:pos="993"/>
          <w:tab w:val="left" w:pos="2728"/>
          <w:tab w:val="left" w:pos="3663"/>
          <w:tab w:val="left" w:pos="5234"/>
          <w:tab w:val="left" w:pos="7774"/>
          <w:tab w:val="left" w:pos="8846"/>
          <w:tab w:val="left" w:pos="9638"/>
        </w:tabs>
        <w:autoSpaceDE w:val="0"/>
        <w:autoSpaceDN w:val="0"/>
        <w:ind w:firstLine="567"/>
      </w:pPr>
      <w:r w:rsidRPr="00DA0610">
        <w:rPr>
          <w:b/>
          <w:i/>
        </w:rPr>
        <w:t xml:space="preserve">Практическая </w:t>
      </w:r>
      <w:r w:rsidR="0016706F" w:rsidRPr="00DA0610">
        <w:rPr>
          <w:b/>
          <w:i/>
        </w:rPr>
        <w:t>часть</w:t>
      </w:r>
      <w:r w:rsidR="00D4608E" w:rsidRPr="00DA0610">
        <w:t xml:space="preserve">. </w:t>
      </w:r>
      <w:r w:rsidR="0016706F" w:rsidRPr="00DA0610">
        <w:t>Определе</w:t>
      </w:r>
      <w:r w:rsidRPr="00DA0610">
        <w:t xml:space="preserve">ние  </w:t>
      </w:r>
      <w:proofErr w:type="gramStart"/>
      <w:r w:rsidRPr="00DA0610">
        <w:t>галогенопроизводных</w:t>
      </w:r>
      <w:proofErr w:type="gramEnd"/>
      <w:r w:rsidRPr="00DA0610">
        <w:t>.</w:t>
      </w:r>
    </w:p>
    <w:p w:rsidR="0016706F" w:rsidRPr="00DA0610" w:rsidRDefault="002D6808" w:rsidP="00A03532">
      <w:pPr>
        <w:widowControl w:val="0"/>
        <w:tabs>
          <w:tab w:val="left" w:pos="993"/>
          <w:tab w:val="left" w:pos="2728"/>
          <w:tab w:val="left" w:pos="3663"/>
          <w:tab w:val="left" w:pos="5234"/>
          <w:tab w:val="left" w:pos="7774"/>
          <w:tab w:val="left" w:pos="8846"/>
          <w:tab w:val="left" w:pos="9638"/>
        </w:tabs>
        <w:autoSpaceDE w:val="0"/>
        <w:autoSpaceDN w:val="0"/>
        <w:ind w:firstLine="567"/>
      </w:pPr>
      <w:r w:rsidRPr="00DA0610">
        <w:t xml:space="preserve">Горение  </w:t>
      </w:r>
      <w:proofErr w:type="spellStart"/>
      <w:r w:rsidR="0016706F" w:rsidRPr="00DA0610">
        <w:t>сахара</w:t>
      </w:r>
      <w:proofErr w:type="gramStart"/>
      <w:r w:rsidR="0016706F" w:rsidRPr="00DA0610">
        <w:t>.П</w:t>
      </w:r>
      <w:proofErr w:type="gramEnd"/>
      <w:r w:rsidR="0016706F" w:rsidRPr="00DA0610">
        <w:t>родукты</w:t>
      </w:r>
      <w:proofErr w:type="spellEnd"/>
      <w:r w:rsidR="0016706F" w:rsidRPr="00DA0610">
        <w:t xml:space="preserve"> питания.</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14.2. Моющие вещества.</w:t>
      </w:r>
    </w:p>
    <w:p w:rsidR="0016706F" w:rsidRPr="00DA0610" w:rsidRDefault="0016706F" w:rsidP="00A03532">
      <w:pPr>
        <w:widowControl w:val="0"/>
        <w:tabs>
          <w:tab w:val="left" w:pos="993"/>
          <w:tab w:val="left" w:pos="9638"/>
        </w:tabs>
        <w:autoSpaceDE w:val="0"/>
        <w:autoSpaceDN w:val="0"/>
        <w:ind w:firstLine="567"/>
      </w:pPr>
      <w:r w:rsidRPr="00DA0610">
        <w:t>Мыла. Синтетические моющие вещества.</w:t>
      </w:r>
    </w:p>
    <w:p w:rsidR="0016706F" w:rsidRPr="00DA0610" w:rsidRDefault="0016706F" w:rsidP="00A03532">
      <w:pPr>
        <w:widowControl w:val="0"/>
        <w:tabs>
          <w:tab w:val="left" w:pos="993"/>
          <w:tab w:val="left" w:pos="9638"/>
        </w:tabs>
        <w:autoSpaceDE w:val="0"/>
        <w:autoSpaceDN w:val="0"/>
        <w:ind w:firstLine="567"/>
      </w:pPr>
      <w:r w:rsidRPr="00DA0610">
        <w:rPr>
          <w:b/>
          <w:i/>
        </w:rPr>
        <w:lastRenderedPageBreak/>
        <w:t>Практическая работа</w:t>
      </w:r>
      <w:r w:rsidRPr="00DA0610">
        <w:rPr>
          <w:i/>
        </w:rPr>
        <w:t xml:space="preserve">. </w:t>
      </w:r>
      <w:r w:rsidRPr="00DA0610">
        <w:t>Изготовление мыла.</w:t>
      </w:r>
    </w:p>
    <w:p w:rsidR="0016706F" w:rsidRPr="00DA0610" w:rsidRDefault="0016706F" w:rsidP="00A03532">
      <w:pPr>
        <w:widowControl w:val="0"/>
        <w:tabs>
          <w:tab w:val="left" w:pos="993"/>
          <w:tab w:val="left" w:pos="9638"/>
        </w:tabs>
        <w:autoSpaceDE w:val="0"/>
        <w:autoSpaceDN w:val="0"/>
        <w:ind w:firstLine="567"/>
        <w:outlineLvl w:val="0"/>
        <w:rPr>
          <w:bCs/>
        </w:rPr>
      </w:pPr>
      <w:r w:rsidRPr="00DA0610">
        <w:rPr>
          <w:b/>
          <w:bCs/>
        </w:rPr>
        <w:t>Тема 14.3. Крахмал и глюкоза</w:t>
      </w:r>
      <w:r w:rsidRPr="00DA0610">
        <w:rPr>
          <w:bCs/>
        </w:rPr>
        <w:t>.</w:t>
      </w:r>
    </w:p>
    <w:p w:rsidR="0016706F" w:rsidRPr="00DA0610" w:rsidRDefault="002D6808" w:rsidP="00A03532">
      <w:pPr>
        <w:widowControl w:val="0"/>
        <w:tabs>
          <w:tab w:val="left" w:pos="993"/>
          <w:tab w:val="left" w:pos="2171"/>
          <w:tab w:val="left" w:pos="3092"/>
          <w:tab w:val="left" w:pos="4869"/>
          <w:tab w:val="left" w:pos="5968"/>
          <w:tab w:val="left" w:pos="7071"/>
          <w:tab w:val="left" w:pos="8620"/>
          <w:tab w:val="left" w:pos="9638"/>
        </w:tabs>
        <w:autoSpaceDE w:val="0"/>
        <w:autoSpaceDN w:val="0"/>
        <w:ind w:firstLine="567"/>
      </w:pPr>
      <w:r w:rsidRPr="00DA0610">
        <w:t xml:space="preserve">Строение, </w:t>
      </w:r>
      <w:r w:rsidR="0016706F" w:rsidRPr="00DA0610">
        <w:t>состав,</w:t>
      </w:r>
      <w:r w:rsidR="0016706F" w:rsidRPr="00DA0610">
        <w:tab/>
      </w:r>
      <w:r w:rsidRPr="00DA0610">
        <w:t xml:space="preserve">использование. Цветные реакции. Определение глюкозы. </w:t>
      </w:r>
      <w:r w:rsidR="0016706F" w:rsidRPr="00DA0610">
        <w:t>Серебрение.</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Качественные реакции на крахмал и глюкозу.</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14.4. Органические вещества в природе.</w:t>
      </w:r>
    </w:p>
    <w:p w:rsidR="0016706F" w:rsidRPr="00DA0610" w:rsidRDefault="0016706F" w:rsidP="00A03532">
      <w:pPr>
        <w:widowControl w:val="0"/>
        <w:tabs>
          <w:tab w:val="left" w:pos="993"/>
          <w:tab w:val="left" w:pos="1831"/>
          <w:tab w:val="left" w:pos="2704"/>
          <w:tab w:val="left" w:pos="3954"/>
          <w:tab w:val="left" w:pos="5281"/>
          <w:tab w:val="left" w:pos="6477"/>
          <w:tab w:val="left" w:pos="7734"/>
          <w:tab w:val="left" w:pos="8096"/>
          <w:tab w:val="left" w:pos="9321"/>
          <w:tab w:val="left" w:pos="9638"/>
        </w:tabs>
        <w:autoSpaceDE w:val="0"/>
        <w:autoSpaceDN w:val="0"/>
        <w:ind w:firstLine="567"/>
      </w:pPr>
      <w:r w:rsidRPr="00DA0610">
        <w:t>Белки,</w:t>
      </w:r>
      <w:r w:rsidRPr="00DA0610">
        <w:tab/>
        <w:t>жиры,</w:t>
      </w:r>
      <w:r w:rsidRPr="00DA0610">
        <w:tab/>
        <w:t>углеводы,</w:t>
      </w:r>
      <w:r w:rsidRPr="00DA0610">
        <w:tab/>
        <w:t>ферменты,</w:t>
      </w:r>
      <w:r w:rsidRPr="00DA0610">
        <w:tab/>
        <w:t>гормоны,</w:t>
      </w:r>
      <w:r w:rsidRPr="00DA0610">
        <w:tab/>
        <w:t>витамины</w:t>
      </w:r>
      <w:r w:rsidRPr="00DA0610">
        <w:tab/>
        <w:t>и</w:t>
      </w:r>
      <w:r w:rsidRPr="00DA0610">
        <w:tab/>
        <w:t>продукты</w:t>
      </w:r>
      <w:r w:rsidRPr="00DA0610">
        <w:tab/>
      </w:r>
      <w:r w:rsidRPr="00DA0610">
        <w:rPr>
          <w:spacing w:val="-9"/>
        </w:rPr>
        <w:t xml:space="preserve">их </w:t>
      </w:r>
      <w:r w:rsidRPr="00DA0610">
        <w:t>превращений.</w:t>
      </w:r>
    </w:p>
    <w:p w:rsidR="0016706F" w:rsidRPr="00DA0610" w:rsidRDefault="0016706F" w:rsidP="00A03532">
      <w:pPr>
        <w:widowControl w:val="0"/>
        <w:tabs>
          <w:tab w:val="left" w:pos="993"/>
          <w:tab w:val="left" w:pos="9638"/>
        </w:tabs>
        <w:autoSpaceDE w:val="0"/>
        <w:autoSpaceDN w:val="0"/>
        <w:ind w:firstLine="567"/>
      </w:pPr>
      <w:r w:rsidRPr="00DA0610">
        <w:rPr>
          <w:b/>
          <w:i/>
        </w:rPr>
        <w:t>Практическая часть</w:t>
      </w:r>
      <w:r w:rsidRPr="00DA0610">
        <w:rPr>
          <w:i/>
        </w:rPr>
        <w:t xml:space="preserve">. </w:t>
      </w:r>
      <w:r w:rsidRPr="00DA0610">
        <w:t>Простые опыты с органическими веществами.</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Раздел 15. Анализ и очистка.</w:t>
      </w:r>
    </w:p>
    <w:p w:rsidR="0016706F" w:rsidRPr="00DA0610" w:rsidRDefault="0016706F" w:rsidP="00A03532">
      <w:pPr>
        <w:widowControl w:val="0"/>
        <w:tabs>
          <w:tab w:val="left" w:pos="993"/>
          <w:tab w:val="left" w:pos="9638"/>
        </w:tabs>
        <w:autoSpaceDE w:val="0"/>
        <w:autoSpaceDN w:val="0"/>
        <w:ind w:firstLine="567"/>
      </w:pPr>
      <w:r w:rsidRPr="00DA0610">
        <w:t>Индикаторы из природных материалов. Способы различения солей.</w:t>
      </w:r>
    </w:p>
    <w:p w:rsidR="0016706F" w:rsidRPr="00DA0610" w:rsidRDefault="0016706F" w:rsidP="00A03532">
      <w:pPr>
        <w:widowControl w:val="0"/>
        <w:tabs>
          <w:tab w:val="left" w:pos="993"/>
          <w:tab w:val="left" w:pos="2736"/>
          <w:tab w:val="left" w:pos="3676"/>
          <w:tab w:val="left" w:pos="5474"/>
          <w:tab w:val="left" w:pos="7014"/>
          <w:tab w:val="left" w:pos="7469"/>
          <w:tab w:val="left" w:pos="8909"/>
          <w:tab w:val="left" w:pos="9638"/>
        </w:tabs>
        <w:autoSpaceDE w:val="0"/>
        <w:autoSpaceDN w:val="0"/>
        <w:ind w:firstLine="567"/>
      </w:pPr>
      <w:r w:rsidRPr="00DA0610">
        <w:rPr>
          <w:b/>
          <w:i/>
        </w:rPr>
        <w:t>Практическая</w:t>
      </w:r>
      <w:r w:rsidRPr="00DA0610">
        <w:rPr>
          <w:b/>
          <w:i/>
        </w:rPr>
        <w:tab/>
        <w:t>часть</w:t>
      </w:r>
      <w:r w:rsidRPr="00DA0610">
        <w:rPr>
          <w:i/>
        </w:rPr>
        <w:t>.</w:t>
      </w:r>
      <w:r w:rsidRPr="00DA0610">
        <w:rPr>
          <w:i/>
        </w:rPr>
        <w:tab/>
      </w:r>
      <w:r w:rsidR="002D6808" w:rsidRPr="00DA0610">
        <w:t>Приготовление  индикаторов</w:t>
      </w:r>
      <w:r w:rsidR="002D6808" w:rsidRPr="00DA0610">
        <w:tab/>
        <w:t xml:space="preserve">из природного </w:t>
      </w:r>
      <w:r w:rsidRPr="00DA0610">
        <w:t>сырья.</w:t>
      </w:r>
    </w:p>
    <w:p w:rsidR="0016706F" w:rsidRPr="00DA0610" w:rsidRDefault="0016706F" w:rsidP="00A03532">
      <w:pPr>
        <w:widowControl w:val="0"/>
        <w:tabs>
          <w:tab w:val="left" w:pos="993"/>
          <w:tab w:val="left" w:pos="9638"/>
        </w:tabs>
        <w:autoSpaceDE w:val="0"/>
        <w:autoSpaceDN w:val="0"/>
        <w:ind w:firstLine="567"/>
      </w:pPr>
      <w:r w:rsidRPr="00DA0610">
        <w:t>Хроматография и экстракция. Анализ смеси солей.</w:t>
      </w:r>
    </w:p>
    <w:p w:rsidR="00BE7E34" w:rsidRPr="00DA0610" w:rsidRDefault="0016706F" w:rsidP="00A03532">
      <w:pPr>
        <w:widowControl w:val="0"/>
        <w:tabs>
          <w:tab w:val="left" w:pos="993"/>
          <w:tab w:val="left" w:pos="9638"/>
        </w:tabs>
        <w:autoSpaceDE w:val="0"/>
        <w:autoSpaceDN w:val="0"/>
        <w:ind w:firstLine="567"/>
        <w:outlineLvl w:val="0"/>
        <w:rPr>
          <w:b/>
          <w:bCs/>
        </w:rPr>
      </w:pPr>
      <w:r w:rsidRPr="00DA0610">
        <w:rPr>
          <w:b/>
          <w:bCs/>
        </w:rPr>
        <w:t xml:space="preserve">Раздел 16. Подготовка исследовательской работы и участие в конференции. </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16.1. Выбор темы и подготовка исследовательской работы.</w:t>
      </w:r>
    </w:p>
    <w:p w:rsidR="0016706F" w:rsidRPr="00DA0610" w:rsidRDefault="0016706F" w:rsidP="00A03532">
      <w:pPr>
        <w:widowControl w:val="0"/>
        <w:tabs>
          <w:tab w:val="left" w:pos="993"/>
          <w:tab w:val="left" w:pos="9638"/>
        </w:tabs>
        <w:autoSpaceDE w:val="0"/>
        <w:autoSpaceDN w:val="0"/>
        <w:ind w:firstLine="567"/>
      </w:pPr>
      <w:r w:rsidRPr="00DA0610">
        <w:t>Обобщение пройденного материала. Выбор темы. Цели и задачи работы, этапы работы над ней. Особенности использования Интернет.</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Поиск и работа с</w:t>
      </w:r>
      <w:r w:rsidR="002D6808" w:rsidRPr="00DA0610">
        <w:t xml:space="preserve"> литературой по теме.</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16.2. Постановка эксперимента.</w:t>
      </w:r>
    </w:p>
    <w:p w:rsidR="0016706F" w:rsidRPr="00DA0610" w:rsidRDefault="0016706F" w:rsidP="00A03532">
      <w:pPr>
        <w:widowControl w:val="0"/>
        <w:tabs>
          <w:tab w:val="left" w:pos="993"/>
          <w:tab w:val="left" w:pos="9638"/>
        </w:tabs>
        <w:autoSpaceDE w:val="0"/>
        <w:autoSpaceDN w:val="0"/>
        <w:ind w:firstLine="567"/>
      </w:pPr>
      <w:r w:rsidRPr="00DA0610">
        <w:t>Место и роль эксперимента в исследовательской работе. Выводы по работе.</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Проведение эксперимента и анализ его результатов.</w:t>
      </w:r>
    </w:p>
    <w:p w:rsidR="0016706F" w:rsidRPr="00DA0610" w:rsidRDefault="0016706F" w:rsidP="00A03532">
      <w:pPr>
        <w:widowControl w:val="0"/>
        <w:tabs>
          <w:tab w:val="left" w:pos="993"/>
          <w:tab w:val="left" w:pos="9638"/>
        </w:tabs>
        <w:autoSpaceDE w:val="0"/>
        <w:autoSpaceDN w:val="0"/>
        <w:ind w:firstLine="567"/>
        <w:outlineLvl w:val="0"/>
        <w:rPr>
          <w:b/>
          <w:bCs/>
        </w:rPr>
      </w:pPr>
      <w:r w:rsidRPr="00DA0610">
        <w:rPr>
          <w:b/>
          <w:bCs/>
        </w:rPr>
        <w:t>Тема 16.3. Участие в конференции.</w:t>
      </w:r>
    </w:p>
    <w:p w:rsidR="0016706F" w:rsidRPr="00DA0610" w:rsidRDefault="0016706F" w:rsidP="00A03532">
      <w:pPr>
        <w:widowControl w:val="0"/>
        <w:tabs>
          <w:tab w:val="left" w:pos="993"/>
          <w:tab w:val="left" w:pos="9638"/>
        </w:tabs>
        <w:autoSpaceDE w:val="0"/>
        <w:autoSpaceDN w:val="0"/>
        <w:ind w:firstLine="567"/>
      </w:pPr>
      <w:r w:rsidRPr="00DA0610">
        <w:t>Подготовка доклада и презентации.</w:t>
      </w:r>
    </w:p>
    <w:p w:rsidR="0016706F" w:rsidRPr="00DA0610" w:rsidRDefault="0016706F" w:rsidP="00A03532">
      <w:pPr>
        <w:widowControl w:val="0"/>
        <w:tabs>
          <w:tab w:val="left" w:pos="993"/>
          <w:tab w:val="left" w:pos="9638"/>
        </w:tabs>
        <w:autoSpaceDE w:val="0"/>
        <w:autoSpaceDN w:val="0"/>
        <w:ind w:firstLine="567"/>
      </w:pPr>
      <w:r w:rsidRPr="00DA0610">
        <w:rPr>
          <w:b/>
          <w:i/>
        </w:rPr>
        <w:t xml:space="preserve">Практическая часть. </w:t>
      </w:r>
      <w:r w:rsidRPr="00DA0610">
        <w:t>Участие в конференции «ПОИСК», обсуждение результатов конференции и выступлений обучающихся.</w:t>
      </w:r>
    </w:p>
    <w:p w:rsidR="0016706F" w:rsidRPr="00DA0610" w:rsidRDefault="0016706F" w:rsidP="00A03532">
      <w:pPr>
        <w:widowControl w:val="0"/>
        <w:tabs>
          <w:tab w:val="left" w:pos="993"/>
          <w:tab w:val="left" w:pos="9638"/>
        </w:tabs>
        <w:autoSpaceDE w:val="0"/>
        <w:autoSpaceDN w:val="0"/>
        <w:ind w:firstLine="567"/>
        <w:jc w:val="both"/>
        <w:outlineLvl w:val="0"/>
        <w:rPr>
          <w:b/>
          <w:bCs/>
        </w:rPr>
      </w:pPr>
      <w:r w:rsidRPr="00DA0610">
        <w:rPr>
          <w:b/>
          <w:bCs/>
        </w:rPr>
        <w:t>Раздел 17. Итоговое занятие.</w:t>
      </w:r>
    </w:p>
    <w:p w:rsidR="0016706F" w:rsidRPr="00DA0610" w:rsidRDefault="00BE7E34" w:rsidP="00A03532">
      <w:pPr>
        <w:widowControl w:val="0"/>
        <w:tabs>
          <w:tab w:val="left" w:pos="993"/>
          <w:tab w:val="left" w:pos="9638"/>
        </w:tabs>
        <w:autoSpaceDE w:val="0"/>
        <w:autoSpaceDN w:val="0"/>
        <w:ind w:firstLine="567"/>
        <w:jc w:val="both"/>
      </w:pPr>
      <w:r w:rsidRPr="00DA0610">
        <w:t xml:space="preserve">Итоговая диагностика. </w:t>
      </w:r>
      <w:r w:rsidR="0016706F" w:rsidRPr="00DA0610">
        <w:t>Подведение итогов работы за учебный год.</w:t>
      </w:r>
      <w:r w:rsidR="009C7749">
        <w:t xml:space="preserve"> </w:t>
      </w:r>
      <w:r w:rsidRPr="00DA0610">
        <w:t>Выбор индивидуальных тем для изучения летом.</w:t>
      </w:r>
    </w:p>
    <w:p w:rsidR="002B3979" w:rsidRPr="00DA0610" w:rsidRDefault="002B3979" w:rsidP="00DA0610">
      <w:pPr>
        <w:shd w:val="clear" w:color="auto" w:fill="FFFFFF"/>
        <w:tabs>
          <w:tab w:val="left" w:pos="993"/>
        </w:tabs>
        <w:ind w:firstLine="709"/>
        <w:jc w:val="center"/>
        <w:textAlignment w:val="baseline"/>
        <w:rPr>
          <w:b/>
          <w:lang w:eastAsia="ru-RU"/>
        </w:rPr>
      </w:pPr>
    </w:p>
    <w:p w:rsidR="00BE7E34" w:rsidRPr="00DA0610" w:rsidRDefault="00A03532" w:rsidP="00DA0610">
      <w:pPr>
        <w:shd w:val="clear" w:color="auto" w:fill="FFFFFF"/>
        <w:tabs>
          <w:tab w:val="left" w:pos="993"/>
        </w:tabs>
        <w:ind w:firstLine="709"/>
        <w:jc w:val="center"/>
        <w:textAlignment w:val="baseline"/>
        <w:rPr>
          <w:b/>
          <w:color w:val="000000"/>
          <w:lang w:eastAsia="ru-RU"/>
        </w:rPr>
      </w:pPr>
      <w:r>
        <w:rPr>
          <w:b/>
          <w:lang w:eastAsia="ru-RU"/>
        </w:rPr>
        <w:t>1.5</w:t>
      </w:r>
      <w:r w:rsidR="00BE7E34" w:rsidRPr="00DA0610">
        <w:rPr>
          <w:b/>
          <w:lang w:eastAsia="ru-RU"/>
        </w:rPr>
        <w:t xml:space="preserve"> Планируемые</w:t>
      </w:r>
      <w:r w:rsidR="00BE7E34" w:rsidRPr="00DA0610">
        <w:rPr>
          <w:b/>
          <w:color w:val="000000"/>
          <w:lang w:eastAsia="ru-RU"/>
        </w:rPr>
        <w:t xml:space="preserve"> результаты</w:t>
      </w:r>
    </w:p>
    <w:p w:rsidR="00BE7E34" w:rsidRPr="00DA0610" w:rsidRDefault="00BE7E34" w:rsidP="00A03532">
      <w:pPr>
        <w:pStyle w:val="a3"/>
        <w:tabs>
          <w:tab w:val="left" w:pos="851"/>
          <w:tab w:val="left" w:pos="993"/>
          <w:tab w:val="left" w:pos="2046"/>
          <w:tab w:val="left" w:pos="3813"/>
          <w:tab w:val="left" w:pos="5431"/>
          <w:tab w:val="left" w:pos="7015"/>
          <w:tab w:val="left" w:pos="8645"/>
        </w:tabs>
        <w:ind w:left="0" w:firstLine="567"/>
        <w:jc w:val="both"/>
      </w:pPr>
      <w:r w:rsidRPr="00DA0610">
        <w:t>Программа</w:t>
      </w:r>
      <w:r w:rsidRPr="00DA0610">
        <w:tab/>
        <w:t>обеспечивает</w:t>
      </w:r>
      <w:r w:rsidRPr="00DA0610">
        <w:tab/>
        <w:t>достижение</w:t>
      </w:r>
      <w:r w:rsidRPr="00DA0610">
        <w:tab/>
        <w:t>следующих</w:t>
      </w:r>
      <w:r w:rsidRPr="00DA0610">
        <w:tab/>
        <w:t xml:space="preserve">результатов </w:t>
      </w:r>
      <w:r w:rsidRPr="00DA0610">
        <w:rPr>
          <w:spacing w:val="-3"/>
        </w:rPr>
        <w:t xml:space="preserve">освоения </w:t>
      </w:r>
      <w:r w:rsidRPr="00DA0610">
        <w:t>программы дополнительного образования:</w:t>
      </w:r>
    </w:p>
    <w:p w:rsidR="00BE7E34" w:rsidRPr="00DA0610" w:rsidRDefault="00BE7E34" w:rsidP="00A03532">
      <w:pPr>
        <w:pStyle w:val="1"/>
        <w:tabs>
          <w:tab w:val="left" w:pos="851"/>
          <w:tab w:val="left" w:pos="993"/>
        </w:tabs>
        <w:ind w:left="0" w:firstLine="567"/>
      </w:pPr>
      <w:r w:rsidRPr="00DA0610">
        <w:t>Личностные:</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proofErr w:type="spellStart"/>
      <w:r w:rsidRPr="00DA0610">
        <w:rPr>
          <w:sz w:val="24"/>
          <w:szCs w:val="24"/>
        </w:rPr>
        <w:t>сформированность</w:t>
      </w:r>
      <w:proofErr w:type="spellEnd"/>
      <w:r w:rsidRPr="00DA0610">
        <w:rPr>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proofErr w:type="spellStart"/>
      <w:r w:rsidRPr="00DA0610">
        <w:rPr>
          <w:sz w:val="24"/>
          <w:szCs w:val="24"/>
        </w:rPr>
        <w:t>сформированность</w:t>
      </w:r>
      <w:proofErr w:type="spellEnd"/>
      <w:r w:rsidRPr="00DA0610">
        <w:rPr>
          <w:sz w:val="24"/>
          <w:szCs w:val="24"/>
        </w:rPr>
        <w:t xml:space="preserve"> целостного мировоззрения, соответствующего современному уровню развития науки и </w:t>
      </w:r>
      <w:proofErr w:type="spellStart"/>
      <w:r w:rsidRPr="00DA0610">
        <w:rPr>
          <w:sz w:val="24"/>
          <w:szCs w:val="24"/>
        </w:rPr>
        <w:t>общественнойпрактики</w:t>
      </w:r>
      <w:proofErr w:type="spellEnd"/>
      <w:r w:rsidRPr="00DA0610">
        <w:rPr>
          <w:sz w:val="24"/>
          <w:szCs w:val="24"/>
        </w:rPr>
        <w:t>;</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proofErr w:type="spellStart"/>
      <w:r w:rsidRPr="00DA0610">
        <w:rPr>
          <w:sz w:val="24"/>
          <w:szCs w:val="24"/>
        </w:rPr>
        <w:t>сформированность</w:t>
      </w:r>
      <w:proofErr w:type="spellEnd"/>
      <w:r w:rsidRPr="00DA0610">
        <w:rPr>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w:t>
      </w:r>
      <w:proofErr w:type="gramStart"/>
      <w:r w:rsidRPr="00DA0610">
        <w:rPr>
          <w:sz w:val="24"/>
          <w:szCs w:val="24"/>
        </w:rPr>
        <w:t>о-</w:t>
      </w:r>
      <w:proofErr w:type="gramEnd"/>
      <w:r w:rsidRPr="00DA0610">
        <w:rPr>
          <w:sz w:val="24"/>
          <w:szCs w:val="24"/>
        </w:rPr>
        <w:t xml:space="preserve"> исследовательской, творческой и других видах деятельности;</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DA0610">
        <w:rPr>
          <w:sz w:val="24"/>
          <w:szCs w:val="24"/>
        </w:rPr>
        <w:t>контрпримеры</w:t>
      </w:r>
      <w:proofErr w:type="spellEnd"/>
      <w:r w:rsidRPr="00DA0610">
        <w:rPr>
          <w:sz w:val="24"/>
          <w:szCs w:val="24"/>
        </w:rPr>
        <w:t>;</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представление о химической науке как сфере человеческой деятельности, об этапах её развития, о её значимости для развития</w:t>
      </w:r>
      <w:r w:rsidR="009C7749">
        <w:rPr>
          <w:sz w:val="24"/>
          <w:szCs w:val="24"/>
        </w:rPr>
        <w:t xml:space="preserve"> </w:t>
      </w:r>
      <w:r w:rsidRPr="00DA0610">
        <w:rPr>
          <w:sz w:val="24"/>
          <w:szCs w:val="24"/>
        </w:rPr>
        <w:t>цивилизации;</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критичность мышления, умение распознавать логически некорректные высказывания, отличать гипотезу от</w:t>
      </w:r>
      <w:r w:rsidR="009C7749">
        <w:rPr>
          <w:sz w:val="24"/>
          <w:szCs w:val="24"/>
        </w:rPr>
        <w:t xml:space="preserve"> </w:t>
      </w:r>
      <w:r w:rsidRPr="00DA0610">
        <w:rPr>
          <w:sz w:val="24"/>
          <w:szCs w:val="24"/>
        </w:rPr>
        <w:t>факта;</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креативность мышления, инициатива, находчивость, активность при решении экспериментальных и расчетных</w:t>
      </w:r>
      <w:r w:rsidR="009C7749">
        <w:rPr>
          <w:sz w:val="24"/>
          <w:szCs w:val="24"/>
        </w:rPr>
        <w:t xml:space="preserve"> </w:t>
      </w:r>
      <w:r w:rsidRPr="00DA0610">
        <w:rPr>
          <w:sz w:val="24"/>
          <w:szCs w:val="24"/>
        </w:rPr>
        <w:t>задач;</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умение контролировать процесс и результат учебной исследовательской</w:t>
      </w:r>
      <w:r w:rsidR="009C7749">
        <w:rPr>
          <w:sz w:val="24"/>
          <w:szCs w:val="24"/>
        </w:rPr>
        <w:t xml:space="preserve"> </w:t>
      </w:r>
      <w:r w:rsidRPr="00DA0610">
        <w:rPr>
          <w:sz w:val="24"/>
          <w:szCs w:val="24"/>
        </w:rPr>
        <w:t>деятельности;</w:t>
      </w:r>
    </w:p>
    <w:p w:rsidR="00BE7E34" w:rsidRPr="00DA0610" w:rsidRDefault="00BE7E34" w:rsidP="00A03532">
      <w:pPr>
        <w:pStyle w:val="a6"/>
        <w:numPr>
          <w:ilvl w:val="0"/>
          <w:numId w:val="11"/>
        </w:numPr>
        <w:tabs>
          <w:tab w:val="left" w:pos="530"/>
          <w:tab w:val="left" w:pos="851"/>
          <w:tab w:val="left" w:pos="993"/>
        </w:tabs>
        <w:ind w:left="0" w:firstLine="567"/>
        <w:jc w:val="both"/>
        <w:rPr>
          <w:sz w:val="24"/>
          <w:szCs w:val="24"/>
        </w:rPr>
      </w:pPr>
      <w:r w:rsidRPr="00DA0610">
        <w:rPr>
          <w:sz w:val="24"/>
          <w:szCs w:val="24"/>
        </w:rPr>
        <w:t>способность к эмоциональному восприятию химических объектов, задач, решений, рассуждений.</w:t>
      </w:r>
    </w:p>
    <w:p w:rsidR="00BE7E34" w:rsidRPr="00DA0610" w:rsidRDefault="00BE7E34" w:rsidP="00A03532">
      <w:pPr>
        <w:pStyle w:val="1"/>
        <w:tabs>
          <w:tab w:val="left" w:pos="851"/>
          <w:tab w:val="left" w:pos="993"/>
        </w:tabs>
        <w:ind w:left="0" w:firstLine="567"/>
      </w:pPr>
      <w:proofErr w:type="spellStart"/>
      <w:r w:rsidRPr="00DA0610">
        <w:lastRenderedPageBreak/>
        <w:t>Метапредметные</w:t>
      </w:r>
      <w:proofErr w:type="spellEnd"/>
      <w:r w:rsidRPr="00DA0610">
        <w:t>:</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умение осуществлять контроль по результату и по способу действия на уровне произвольного внимания и вносить необходимые</w:t>
      </w:r>
      <w:r w:rsidR="009C7749">
        <w:rPr>
          <w:sz w:val="24"/>
          <w:szCs w:val="24"/>
        </w:rPr>
        <w:t xml:space="preserve"> </w:t>
      </w:r>
      <w:r w:rsidRPr="00DA0610">
        <w:rPr>
          <w:sz w:val="24"/>
          <w:szCs w:val="24"/>
        </w:rPr>
        <w:t>коррективы;</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w:t>
      </w:r>
      <w:r w:rsidR="009C7749">
        <w:rPr>
          <w:sz w:val="24"/>
          <w:szCs w:val="24"/>
        </w:rPr>
        <w:t xml:space="preserve"> </w:t>
      </w:r>
      <w:r w:rsidRPr="00DA0610">
        <w:rPr>
          <w:sz w:val="24"/>
          <w:szCs w:val="24"/>
        </w:rPr>
        <w:t>решения;</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w:t>
      </w:r>
      <w:r w:rsidR="009C7749">
        <w:rPr>
          <w:sz w:val="24"/>
          <w:szCs w:val="24"/>
        </w:rPr>
        <w:t xml:space="preserve"> </w:t>
      </w:r>
      <w:r w:rsidRPr="00DA0610">
        <w:rPr>
          <w:sz w:val="24"/>
          <w:szCs w:val="24"/>
        </w:rPr>
        <w:t>связей;</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 xml:space="preserve">умение устанавливать причинно-следственные связи; строить </w:t>
      </w:r>
      <w:proofErr w:type="gramStart"/>
      <w:r w:rsidRPr="00DA0610">
        <w:rPr>
          <w:sz w:val="24"/>
          <w:szCs w:val="24"/>
        </w:rPr>
        <w:t>логическое рассуждение</w:t>
      </w:r>
      <w:proofErr w:type="gramEnd"/>
      <w:r w:rsidRPr="00DA0610">
        <w:rPr>
          <w:sz w:val="24"/>
          <w:szCs w:val="24"/>
        </w:rPr>
        <w:t>, умозаключение (индуктивное, дедуктивное и по аналогии) и</w:t>
      </w:r>
      <w:r w:rsidR="009C7749">
        <w:rPr>
          <w:sz w:val="24"/>
          <w:szCs w:val="24"/>
        </w:rPr>
        <w:t xml:space="preserve"> </w:t>
      </w:r>
      <w:r w:rsidRPr="00DA0610">
        <w:rPr>
          <w:sz w:val="24"/>
          <w:szCs w:val="24"/>
        </w:rPr>
        <w:t>выводы;</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умение создавать, применять и преобразовывать знаково-символические средства, модели и схемы для решения учебных и познавательных</w:t>
      </w:r>
      <w:r w:rsidR="009C7749">
        <w:rPr>
          <w:sz w:val="24"/>
          <w:szCs w:val="24"/>
        </w:rPr>
        <w:t xml:space="preserve"> </w:t>
      </w:r>
      <w:r w:rsidRPr="00DA0610">
        <w:rPr>
          <w:sz w:val="24"/>
          <w:szCs w:val="24"/>
        </w:rPr>
        <w:t>задач;</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w:t>
      </w:r>
      <w:r w:rsidR="009C7749">
        <w:rPr>
          <w:sz w:val="24"/>
          <w:szCs w:val="24"/>
        </w:rPr>
        <w:t xml:space="preserve"> </w:t>
      </w:r>
      <w:r w:rsidRPr="00DA0610">
        <w:rPr>
          <w:sz w:val="24"/>
          <w:szCs w:val="24"/>
        </w:rPr>
        <w:t>мнение;</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proofErr w:type="spellStart"/>
      <w:r w:rsidRPr="00DA0610">
        <w:rPr>
          <w:sz w:val="24"/>
          <w:szCs w:val="24"/>
        </w:rPr>
        <w:t>сформированность</w:t>
      </w:r>
      <w:proofErr w:type="spellEnd"/>
      <w:r w:rsidRPr="00DA0610">
        <w:rPr>
          <w:sz w:val="24"/>
          <w:szCs w:val="24"/>
        </w:rPr>
        <w:t xml:space="preserve"> учебной и </w:t>
      </w:r>
      <w:proofErr w:type="spellStart"/>
      <w:r w:rsidRPr="00DA0610">
        <w:rPr>
          <w:sz w:val="24"/>
          <w:szCs w:val="24"/>
        </w:rPr>
        <w:t>общепользовательской</w:t>
      </w:r>
      <w:proofErr w:type="spellEnd"/>
      <w:r w:rsidRPr="00DA0610">
        <w:rPr>
          <w:sz w:val="24"/>
          <w:szCs w:val="24"/>
        </w:rPr>
        <w:t xml:space="preserve"> компетентности в области использования информационно-коммуникационных технологи</w:t>
      </w:r>
      <w:proofErr w:type="gramStart"/>
      <w:r w:rsidRPr="00DA0610">
        <w:rPr>
          <w:sz w:val="24"/>
          <w:szCs w:val="24"/>
        </w:rPr>
        <w:t>й(</w:t>
      </w:r>
      <w:proofErr w:type="gramEnd"/>
      <w:r w:rsidRPr="00DA0610">
        <w:rPr>
          <w:sz w:val="24"/>
          <w:szCs w:val="24"/>
        </w:rPr>
        <w:t>ИКТ-компетентности);</w:t>
      </w:r>
    </w:p>
    <w:p w:rsidR="00BE7E34" w:rsidRPr="00DA0610" w:rsidRDefault="00BE7E34" w:rsidP="00A03532">
      <w:pPr>
        <w:pStyle w:val="a6"/>
        <w:numPr>
          <w:ilvl w:val="0"/>
          <w:numId w:val="12"/>
        </w:numPr>
        <w:tabs>
          <w:tab w:val="left" w:pos="515"/>
          <w:tab w:val="left" w:pos="851"/>
          <w:tab w:val="left" w:pos="993"/>
        </w:tabs>
        <w:ind w:left="0" w:firstLine="567"/>
        <w:jc w:val="both"/>
        <w:rPr>
          <w:sz w:val="24"/>
          <w:szCs w:val="24"/>
        </w:rPr>
      </w:pPr>
      <w:r w:rsidRPr="00DA0610">
        <w:rPr>
          <w:sz w:val="24"/>
          <w:szCs w:val="24"/>
        </w:rPr>
        <w:t>первоначальные представления об идеях и о методах химии как об универсальном языке науки и техники, о средстве моделирования явлений и</w:t>
      </w:r>
      <w:r w:rsidR="009C7749">
        <w:rPr>
          <w:sz w:val="24"/>
          <w:szCs w:val="24"/>
        </w:rPr>
        <w:t xml:space="preserve"> </w:t>
      </w:r>
      <w:r w:rsidRPr="00DA0610">
        <w:rPr>
          <w:sz w:val="24"/>
          <w:szCs w:val="24"/>
        </w:rPr>
        <w:t>процессов;</w:t>
      </w:r>
    </w:p>
    <w:p w:rsidR="00BE7E34" w:rsidRPr="00DA0610" w:rsidRDefault="00BE7E34" w:rsidP="00A03532">
      <w:pPr>
        <w:pStyle w:val="a6"/>
        <w:numPr>
          <w:ilvl w:val="0"/>
          <w:numId w:val="12"/>
        </w:numPr>
        <w:tabs>
          <w:tab w:val="left" w:pos="597"/>
          <w:tab w:val="left" w:pos="851"/>
          <w:tab w:val="left" w:pos="993"/>
        </w:tabs>
        <w:ind w:left="0" w:firstLine="567"/>
        <w:jc w:val="both"/>
        <w:rPr>
          <w:sz w:val="24"/>
          <w:szCs w:val="24"/>
        </w:rPr>
      </w:pPr>
      <w:r w:rsidRPr="00DA0610">
        <w:rPr>
          <w:sz w:val="24"/>
          <w:szCs w:val="24"/>
        </w:rPr>
        <w:t>умение видеть химическую задачу в контексте проблемной ситуации в других дисциплинах, в окружающей</w:t>
      </w:r>
      <w:r w:rsidR="009C7749">
        <w:rPr>
          <w:sz w:val="24"/>
          <w:szCs w:val="24"/>
        </w:rPr>
        <w:t xml:space="preserve"> </w:t>
      </w:r>
      <w:r w:rsidRPr="00DA0610">
        <w:rPr>
          <w:sz w:val="24"/>
          <w:szCs w:val="24"/>
        </w:rPr>
        <w:t>жизни;</w:t>
      </w:r>
    </w:p>
    <w:p w:rsidR="00BE7E34" w:rsidRPr="00DA0610" w:rsidRDefault="00BE7E34" w:rsidP="00A03532">
      <w:pPr>
        <w:pStyle w:val="a6"/>
        <w:numPr>
          <w:ilvl w:val="0"/>
          <w:numId w:val="12"/>
        </w:numPr>
        <w:tabs>
          <w:tab w:val="left" w:pos="597"/>
          <w:tab w:val="left" w:pos="851"/>
          <w:tab w:val="left" w:pos="993"/>
        </w:tabs>
        <w:ind w:left="0" w:firstLine="567"/>
        <w:jc w:val="both"/>
        <w:rPr>
          <w:sz w:val="24"/>
          <w:szCs w:val="24"/>
        </w:rPr>
      </w:pPr>
      <w:r w:rsidRPr="00DA0610">
        <w:rPr>
          <w:sz w:val="24"/>
          <w:szCs w:val="24"/>
        </w:rPr>
        <w:t xml:space="preserve">умение находить в различных источниках информацию, необходимую для решения химических проблем, и представлять её в понятной форме; принимать решение в  условиях неполной и избыточной, точной и </w:t>
      </w:r>
      <w:proofErr w:type="spellStart"/>
      <w:r w:rsidRPr="00DA0610">
        <w:rPr>
          <w:sz w:val="24"/>
          <w:szCs w:val="24"/>
        </w:rPr>
        <w:t>вероятностнойинформации</w:t>
      </w:r>
      <w:proofErr w:type="spellEnd"/>
      <w:r w:rsidRPr="00DA0610">
        <w:rPr>
          <w:sz w:val="24"/>
          <w:szCs w:val="24"/>
        </w:rPr>
        <w:t>;</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умение понимать и использовать химические средства наглядности (модели, чертежи, схемы и др.) для иллюстрации, интерпретации,</w:t>
      </w:r>
      <w:r w:rsidR="009C7749">
        <w:rPr>
          <w:sz w:val="24"/>
          <w:szCs w:val="24"/>
        </w:rPr>
        <w:t xml:space="preserve"> </w:t>
      </w:r>
      <w:r w:rsidRPr="00DA0610">
        <w:rPr>
          <w:sz w:val="24"/>
          <w:szCs w:val="24"/>
        </w:rPr>
        <w:t>аргументации;</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умение выдвигать гипотезы при решении учебных задач и понимать необходимость их проверки;</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 xml:space="preserve">умение применять индуктивные и дедуктивные способы рассуждений, видеть различные стратегии </w:t>
      </w:r>
      <w:proofErr w:type="spellStart"/>
      <w:r w:rsidRPr="00DA0610">
        <w:rPr>
          <w:sz w:val="24"/>
          <w:szCs w:val="24"/>
        </w:rPr>
        <w:t>решениязадач</w:t>
      </w:r>
      <w:proofErr w:type="spellEnd"/>
      <w:r w:rsidRPr="00DA0610">
        <w:rPr>
          <w:sz w:val="24"/>
          <w:szCs w:val="24"/>
        </w:rPr>
        <w:t>;</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понимание сущности алгоритмических предписаний и умение действовать в соответствии с предложенным</w:t>
      </w:r>
      <w:r w:rsidR="009C7749">
        <w:rPr>
          <w:sz w:val="24"/>
          <w:szCs w:val="24"/>
        </w:rPr>
        <w:t xml:space="preserve"> </w:t>
      </w:r>
      <w:r w:rsidRPr="00DA0610">
        <w:rPr>
          <w:sz w:val="24"/>
          <w:szCs w:val="24"/>
        </w:rPr>
        <w:t>алгоритмом;</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умение самостоятельно ставить цели, выбирать и создавать алгоритмы для решения учебных химических</w:t>
      </w:r>
      <w:r w:rsidR="009C7749">
        <w:rPr>
          <w:sz w:val="24"/>
          <w:szCs w:val="24"/>
        </w:rPr>
        <w:t xml:space="preserve"> </w:t>
      </w:r>
      <w:r w:rsidRPr="00DA0610">
        <w:rPr>
          <w:sz w:val="24"/>
          <w:szCs w:val="24"/>
        </w:rPr>
        <w:t>проблем;</w:t>
      </w:r>
    </w:p>
    <w:p w:rsidR="00BE7E34" w:rsidRPr="00DA0610" w:rsidRDefault="00BE7E34" w:rsidP="00A03532">
      <w:pPr>
        <w:pStyle w:val="a6"/>
        <w:numPr>
          <w:ilvl w:val="0"/>
          <w:numId w:val="12"/>
        </w:numPr>
        <w:tabs>
          <w:tab w:val="left" w:pos="602"/>
          <w:tab w:val="left" w:pos="851"/>
          <w:tab w:val="left" w:pos="993"/>
        </w:tabs>
        <w:ind w:left="0" w:firstLine="567"/>
        <w:jc w:val="both"/>
        <w:rPr>
          <w:sz w:val="24"/>
          <w:szCs w:val="24"/>
        </w:rPr>
      </w:pPr>
      <w:r w:rsidRPr="00DA0610">
        <w:rPr>
          <w:sz w:val="24"/>
          <w:szCs w:val="24"/>
        </w:rPr>
        <w:t>умение планировать и осуществлять деятельность, направленную на решение задач исследовательского</w:t>
      </w:r>
      <w:r w:rsidR="009C7749">
        <w:rPr>
          <w:sz w:val="24"/>
          <w:szCs w:val="24"/>
        </w:rPr>
        <w:t xml:space="preserve"> </w:t>
      </w:r>
      <w:r w:rsidRPr="00DA0610">
        <w:rPr>
          <w:sz w:val="24"/>
          <w:szCs w:val="24"/>
        </w:rPr>
        <w:t>характера.</w:t>
      </w:r>
    </w:p>
    <w:p w:rsidR="00BE7E34" w:rsidRPr="00DA0610" w:rsidRDefault="00BE7E34" w:rsidP="00A03532">
      <w:pPr>
        <w:pStyle w:val="1"/>
        <w:tabs>
          <w:tab w:val="left" w:pos="851"/>
          <w:tab w:val="left" w:pos="993"/>
        </w:tabs>
        <w:ind w:left="0" w:firstLine="567"/>
      </w:pPr>
      <w:r w:rsidRPr="00DA0610">
        <w:t>Предметные:</w:t>
      </w:r>
    </w:p>
    <w:p w:rsidR="00BE7E34" w:rsidRPr="00DA0610" w:rsidRDefault="00BE7E34" w:rsidP="00A03532">
      <w:pPr>
        <w:pStyle w:val="a6"/>
        <w:numPr>
          <w:ilvl w:val="0"/>
          <w:numId w:val="12"/>
        </w:numPr>
        <w:tabs>
          <w:tab w:val="left" w:pos="851"/>
          <w:tab w:val="left" w:pos="930"/>
          <w:tab w:val="left" w:pos="993"/>
        </w:tabs>
        <w:ind w:left="0" w:firstLine="567"/>
        <w:jc w:val="both"/>
        <w:rPr>
          <w:sz w:val="24"/>
          <w:szCs w:val="24"/>
        </w:rPr>
      </w:pPr>
      <w:r w:rsidRPr="00DA0610">
        <w:rPr>
          <w:sz w:val="24"/>
          <w:szCs w:val="24"/>
        </w:rPr>
        <w:t>умение работать с химическим текстом (структурирование, извлечение необходимой информации), точно и грамотно выражать свои мысли в устной и письменной   речи,   применяя   химическую   терминологию   и    символику, использовать    различные    языки    химии     (словесный,     символический, графический), обосновывать суждения, проводить классификацию, доказывать химические утверждения;</w:t>
      </w:r>
    </w:p>
    <w:p w:rsidR="00BE7E34" w:rsidRPr="00DA0610" w:rsidRDefault="00BE7E34" w:rsidP="00A03532">
      <w:pPr>
        <w:pStyle w:val="a6"/>
        <w:numPr>
          <w:ilvl w:val="0"/>
          <w:numId w:val="12"/>
        </w:numPr>
        <w:tabs>
          <w:tab w:val="left" w:pos="604"/>
          <w:tab w:val="left" w:pos="851"/>
          <w:tab w:val="left" w:pos="993"/>
        </w:tabs>
        <w:ind w:left="0" w:firstLine="567"/>
        <w:jc w:val="both"/>
        <w:rPr>
          <w:sz w:val="24"/>
          <w:szCs w:val="24"/>
        </w:rPr>
      </w:pPr>
      <w:r w:rsidRPr="00DA0610">
        <w:rPr>
          <w:sz w:val="24"/>
          <w:szCs w:val="24"/>
        </w:rPr>
        <w:t>владение базовым понятийным аппаратом: иметь представление о химическом элементе</w:t>
      </w:r>
      <w:proofErr w:type="gramStart"/>
      <w:r w:rsidRPr="00DA0610">
        <w:rPr>
          <w:sz w:val="24"/>
          <w:szCs w:val="24"/>
        </w:rPr>
        <w:t xml:space="preserve"> ,</w:t>
      </w:r>
      <w:proofErr w:type="gramEnd"/>
      <w:r w:rsidRPr="00DA0610">
        <w:rPr>
          <w:sz w:val="24"/>
          <w:szCs w:val="24"/>
        </w:rPr>
        <w:t>владение символьным языком химии, знание химических</w:t>
      </w:r>
      <w:r w:rsidR="009C7749">
        <w:rPr>
          <w:sz w:val="24"/>
          <w:szCs w:val="24"/>
        </w:rPr>
        <w:t xml:space="preserve"> </w:t>
      </w:r>
      <w:r w:rsidRPr="00DA0610">
        <w:rPr>
          <w:sz w:val="24"/>
          <w:szCs w:val="24"/>
        </w:rPr>
        <w:t>формул;</w:t>
      </w:r>
    </w:p>
    <w:p w:rsidR="00BE7E34" w:rsidRPr="00DA0610" w:rsidRDefault="00BE7E34" w:rsidP="00A03532">
      <w:pPr>
        <w:pStyle w:val="a6"/>
        <w:numPr>
          <w:ilvl w:val="0"/>
          <w:numId w:val="12"/>
        </w:numPr>
        <w:tabs>
          <w:tab w:val="left" w:pos="616"/>
          <w:tab w:val="left" w:pos="851"/>
          <w:tab w:val="left" w:pos="993"/>
        </w:tabs>
        <w:ind w:left="0" w:firstLine="567"/>
        <w:jc w:val="both"/>
        <w:rPr>
          <w:sz w:val="24"/>
          <w:szCs w:val="24"/>
        </w:rPr>
      </w:pPr>
      <w:r w:rsidRPr="00DA0610">
        <w:rPr>
          <w:sz w:val="24"/>
          <w:szCs w:val="24"/>
        </w:rPr>
        <w:t>умение выполнять расчетные преобразования формул, применять их для решения учебных химических задач и задач, возникающих в смежных учебных</w:t>
      </w:r>
      <w:r w:rsidR="009C7749">
        <w:rPr>
          <w:sz w:val="24"/>
          <w:szCs w:val="24"/>
        </w:rPr>
        <w:t xml:space="preserve"> </w:t>
      </w:r>
      <w:r w:rsidRPr="00DA0610">
        <w:rPr>
          <w:sz w:val="24"/>
          <w:szCs w:val="24"/>
        </w:rPr>
        <w:t>предметах;</w:t>
      </w:r>
    </w:p>
    <w:p w:rsidR="00BE7E34" w:rsidRPr="00DA0610" w:rsidRDefault="00BE7E34" w:rsidP="00A03532">
      <w:pPr>
        <w:pStyle w:val="a6"/>
        <w:numPr>
          <w:ilvl w:val="0"/>
          <w:numId w:val="12"/>
        </w:numPr>
        <w:tabs>
          <w:tab w:val="left" w:pos="616"/>
          <w:tab w:val="left" w:pos="851"/>
          <w:tab w:val="left" w:pos="993"/>
        </w:tabs>
        <w:ind w:left="0" w:firstLine="567"/>
        <w:jc w:val="both"/>
        <w:rPr>
          <w:sz w:val="24"/>
          <w:szCs w:val="24"/>
        </w:rPr>
      </w:pPr>
      <w:r w:rsidRPr="00DA0610">
        <w:rPr>
          <w:sz w:val="24"/>
          <w:szCs w:val="24"/>
        </w:rPr>
        <w:t>умение пользоваться химическими формулами и самостоятельно составлять формулы зависимостей между величинами на основе обобщения частных случаев и</w:t>
      </w:r>
      <w:r w:rsidR="009C7749">
        <w:rPr>
          <w:sz w:val="24"/>
          <w:szCs w:val="24"/>
        </w:rPr>
        <w:t xml:space="preserve"> </w:t>
      </w:r>
      <w:r w:rsidRPr="00DA0610">
        <w:rPr>
          <w:sz w:val="24"/>
          <w:szCs w:val="24"/>
        </w:rPr>
        <w:t>эксперимента;</w:t>
      </w:r>
    </w:p>
    <w:p w:rsidR="00BE7E34" w:rsidRPr="00DA0610" w:rsidRDefault="00BE7E34" w:rsidP="00A03532">
      <w:pPr>
        <w:pStyle w:val="a6"/>
        <w:numPr>
          <w:ilvl w:val="0"/>
          <w:numId w:val="12"/>
        </w:numPr>
        <w:tabs>
          <w:tab w:val="left" w:pos="616"/>
          <w:tab w:val="left" w:pos="851"/>
          <w:tab w:val="left" w:pos="993"/>
        </w:tabs>
        <w:ind w:left="0" w:firstLine="567"/>
        <w:jc w:val="both"/>
        <w:rPr>
          <w:sz w:val="24"/>
          <w:szCs w:val="24"/>
        </w:rPr>
      </w:pPr>
      <w:r w:rsidRPr="00DA0610">
        <w:rPr>
          <w:sz w:val="24"/>
          <w:szCs w:val="24"/>
        </w:rPr>
        <w:t>умение решать задачи по уравнениям и формулам</w:t>
      </w:r>
      <w:proofErr w:type="gramStart"/>
      <w:r w:rsidRPr="00DA0610">
        <w:rPr>
          <w:sz w:val="24"/>
          <w:szCs w:val="24"/>
        </w:rPr>
        <w:t xml:space="preserve"> ,</w:t>
      </w:r>
      <w:proofErr w:type="gramEnd"/>
      <w:r w:rsidRPr="00DA0610">
        <w:rPr>
          <w:sz w:val="24"/>
          <w:szCs w:val="24"/>
        </w:rPr>
        <w:t xml:space="preserve"> применять полученные умения для </w:t>
      </w:r>
      <w:r w:rsidRPr="00DA0610">
        <w:rPr>
          <w:sz w:val="24"/>
          <w:szCs w:val="24"/>
        </w:rPr>
        <w:lastRenderedPageBreak/>
        <w:t>решения задач из химии, смежных предметов,</w:t>
      </w:r>
      <w:r w:rsidR="009C7749">
        <w:rPr>
          <w:sz w:val="24"/>
          <w:szCs w:val="24"/>
        </w:rPr>
        <w:t xml:space="preserve"> </w:t>
      </w:r>
      <w:r w:rsidRPr="00DA0610">
        <w:rPr>
          <w:sz w:val="24"/>
          <w:szCs w:val="24"/>
        </w:rPr>
        <w:t>практики;</w:t>
      </w:r>
    </w:p>
    <w:p w:rsidR="00BE7E34" w:rsidRPr="00DA0610" w:rsidRDefault="00BE7E34" w:rsidP="00A03532">
      <w:pPr>
        <w:pStyle w:val="a6"/>
        <w:numPr>
          <w:ilvl w:val="0"/>
          <w:numId w:val="12"/>
        </w:numPr>
        <w:tabs>
          <w:tab w:val="left" w:pos="616"/>
          <w:tab w:val="left" w:pos="851"/>
          <w:tab w:val="left" w:pos="993"/>
        </w:tabs>
        <w:ind w:left="0" w:firstLine="567"/>
        <w:jc w:val="both"/>
        <w:rPr>
          <w:sz w:val="24"/>
          <w:szCs w:val="24"/>
        </w:rPr>
      </w:pPr>
      <w:r w:rsidRPr="00DA0610">
        <w:rPr>
          <w:sz w:val="24"/>
          <w:szCs w:val="24"/>
        </w:rPr>
        <w:t>овладение системой функциональных понятий, функциональным языком и символикой, умение строить графики зависимости величин, описывать их свойства, использовать функционально-графические представления для описания и анализа химических задач и реальных</w:t>
      </w:r>
      <w:r w:rsidR="009C7749">
        <w:rPr>
          <w:sz w:val="24"/>
          <w:szCs w:val="24"/>
        </w:rPr>
        <w:t xml:space="preserve"> </w:t>
      </w:r>
      <w:r w:rsidRPr="00DA0610">
        <w:rPr>
          <w:sz w:val="24"/>
          <w:szCs w:val="24"/>
        </w:rPr>
        <w:t>зависимостей;</w:t>
      </w:r>
    </w:p>
    <w:p w:rsidR="00BE7E34" w:rsidRPr="00DA0610" w:rsidRDefault="00BE7E34" w:rsidP="00A03532">
      <w:pPr>
        <w:pStyle w:val="a6"/>
        <w:numPr>
          <w:ilvl w:val="0"/>
          <w:numId w:val="12"/>
        </w:numPr>
        <w:tabs>
          <w:tab w:val="left" w:pos="616"/>
          <w:tab w:val="left" w:pos="851"/>
          <w:tab w:val="left" w:pos="993"/>
        </w:tabs>
        <w:ind w:left="0" w:firstLine="567"/>
        <w:jc w:val="both"/>
        <w:rPr>
          <w:sz w:val="24"/>
          <w:szCs w:val="24"/>
        </w:rPr>
      </w:pPr>
      <w:r w:rsidRPr="00DA0610">
        <w:rPr>
          <w:sz w:val="24"/>
          <w:szCs w:val="24"/>
        </w:rPr>
        <w:t>овладение основными способами представления и анализа статистических данных; умение прогнозировать открытие новых</w:t>
      </w:r>
      <w:r w:rsidR="009C7749">
        <w:rPr>
          <w:sz w:val="24"/>
          <w:szCs w:val="24"/>
        </w:rPr>
        <w:t xml:space="preserve"> </w:t>
      </w:r>
      <w:r w:rsidRPr="00DA0610">
        <w:rPr>
          <w:sz w:val="24"/>
          <w:szCs w:val="24"/>
        </w:rPr>
        <w:t>веществ;</w:t>
      </w:r>
    </w:p>
    <w:p w:rsidR="00BE7E34" w:rsidRPr="00DA0610" w:rsidRDefault="00BE7E34" w:rsidP="00A03532">
      <w:pPr>
        <w:pStyle w:val="a6"/>
        <w:numPr>
          <w:ilvl w:val="0"/>
          <w:numId w:val="12"/>
        </w:numPr>
        <w:tabs>
          <w:tab w:val="left" w:pos="537"/>
          <w:tab w:val="left" w:pos="851"/>
          <w:tab w:val="left" w:pos="993"/>
        </w:tabs>
        <w:ind w:left="0" w:firstLine="567"/>
        <w:jc w:val="both"/>
        <w:rPr>
          <w:sz w:val="24"/>
          <w:szCs w:val="24"/>
        </w:rPr>
      </w:pPr>
      <w:r w:rsidRPr="00DA0610">
        <w:rPr>
          <w:sz w:val="24"/>
          <w:szCs w:val="24"/>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w:t>
      </w:r>
      <w:r w:rsidR="009C7749">
        <w:rPr>
          <w:sz w:val="24"/>
          <w:szCs w:val="24"/>
        </w:rPr>
        <w:t xml:space="preserve"> </w:t>
      </w:r>
      <w:r w:rsidRPr="00DA0610">
        <w:rPr>
          <w:sz w:val="24"/>
          <w:szCs w:val="24"/>
        </w:rPr>
        <w:t>алгоритмов.</w:t>
      </w:r>
    </w:p>
    <w:p w:rsidR="00BE7E34" w:rsidRPr="00DA0610" w:rsidRDefault="00BE7E34" w:rsidP="00A03532">
      <w:pPr>
        <w:pStyle w:val="a3"/>
        <w:tabs>
          <w:tab w:val="left" w:pos="851"/>
          <w:tab w:val="left" w:pos="993"/>
        </w:tabs>
        <w:ind w:left="0" w:firstLine="567"/>
        <w:jc w:val="both"/>
      </w:pPr>
      <w:r w:rsidRPr="00DA0610">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w:t>
      </w:r>
    </w:p>
    <w:p w:rsidR="002B3979" w:rsidRPr="00DA0610" w:rsidRDefault="002B3979" w:rsidP="00DA0610">
      <w:pPr>
        <w:tabs>
          <w:tab w:val="left" w:pos="993"/>
        </w:tabs>
        <w:ind w:firstLine="709"/>
        <w:jc w:val="center"/>
        <w:rPr>
          <w:b/>
        </w:rPr>
      </w:pPr>
    </w:p>
    <w:p w:rsidR="00CB536A" w:rsidRPr="00DA0610" w:rsidRDefault="00CB536A" w:rsidP="00DA0610">
      <w:pPr>
        <w:tabs>
          <w:tab w:val="left" w:pos="993"/>
        </w:tabs>
        <w:ind w:firstLine="709"/>
        <w:jc w:val="center"/>
        <w:rPr>
          <w:b/>
        </w:rPr>
      </w:pPr>
      <w:r w:rsidRPr="00DA0610">
        <w:rPr>
          <w:b/>
        </w:rPr>
        <w:t>Раздел 2. Комплекс организационно-педагогических условий</w:t>
      </w:r>
    </w:p>
    <w:p w:rsidR="00A03532" w:rsidRDefault="00A03532" w:rsidP="00DA0610">
      <w:pPr>
        <w:tabs>
          <w:tab w:val="left" w:pos="993"/>
        </w:tabs>
        <w:ind w:firstLine="709"/>
        <w:jc w:val="center"/>
        <w:rPr>
          <w:b/>
        </w:rPr>
      </w:pPr>
    </w:p>
    <w:p w:rsidR="00A03532" w:rsidRDefault="00CB536A" w:rsidP="00DA0610">
      <w:pPr>
        <w:tabs>
          <w:tab w:val="left" w:pos="993"/>
        </w:tabs>
        <w:ind w:firstLine="709"/>
        <w:jc w:val="center"/>
        <w:rPr>
          <w:b/>
        </w:rPr>
      </w:pPr>
      <w:r w:rsidRPr="00DA0610">
        <w:rPr>
          <w:b/>
        </w:rPr>
        <w:t xml:space="preserve">2.1. </w:t>
      </w:r>
      <w:r w:rsidR="00A03532">
        <w:rPr>
          <w:b/>
        </w:rPr>
        <w:t>Календарный учебный график</w:t>
      </w:r>
    </w:p>
    <w:p w:rsidR="00A03532" w:rsidRDefault="00A03532" w:rsidP="00DA0610">
      <w:pPr>
        <w:tabs>
          <w:tab w:val="left" w:pos="993"/>
        </w:tabs>
        <w:ind w:firstLine="709"/>
        <w:jc w:val="center"/>
        <w:rPr>
          <w:b/>
        </w:rPr>
      </w:pPr>
    </w:p>
    <w:tbl>
      <w:tblPr>
        <w:tblStyle w:val="ac"/>
        <w:tblW w:w="10598" w:type="dxa"/>
        <w:tblLayout w:type="fixed"/>
        <w:tblLook w:val="04A0" w:firstRow="1" w:lastRow="0" w:firstColumn="1" w:lastColumn="0" w:noHBand="0" w:noVBand="1"/>
      </w:tblPr>
      <w:tblGrid>
        <w:gridCol w:w="534"/>
        <w:gridCol w:w="60"/>
        <w:gridCol w:w="932"/>
        <w:gridCol w:w="709"/>
        <w:gridCol w:w="1134"/>
        <w:gridCol w:w="1842"/>
        <w:gridCol w:w="850"/>
        <w:gridCol w:w="1134"/>
        <w:gridCol w:w="1418"/>
        <w:gridCol w:w="993"/>
        <w:gridCol w:w="992"/>
      </w:tblGrid>
      <w:tr w:rsidR="00A03532" w:rsidRPr="0099470D" w:rsidTr="00A03532">
        <w:trPr>
          <w:trHeight w:val="1140"/>
        </w:trPr>
        <w:tc>
          <w:tcPr>
            <w:tcW w:w="534" w:type="dxa"/>
          </w:tcPr>
          <w:p w:rsidR="00A03532" w:rsidRPr="0099470D" w:rsidRDefault="00A03532" w:rsidP="00A03532">
            <w:pPr>
              <w:jc w:val="center"/>
            </w:pPr>
            <w:r w:rsidRPr="0099470D">
              <w:t xml:space="preserve">№ </w:t>
            </w:r>
            <w:proofErr w:type="gramStart"/>
            <w:r w:rsidRPr="0099470D">
              <w:t>п</w:t>
            </w:r>
            <w:proofErr w:type="gramEnd"/>
            <w:r w:rsidRPr="0099470D">
              <w:t>/п</w:t>
            </w:r>
          </w:p>
        </w:tc>
        <w:tc>
          <w:tcPr>
            <w:tcW w:w="992" w:type="dxa"/>
            <w:gridSpan w:val="2"/>
          </w:tcPr>
          <w:p w:rsidR="00A03532" w:rsidRPr="0099470D" w:rsidRDefault="00A03532" w:rsidP="00A03532">
            <w:pPr>
              <w:jc w:val="center"/>
            </w:pPr>
            <w:r w:rsidRPr="0099470D">
              <w:t>дата</w:t>
            </w:r>
          </w:p>
        </w:tc>
        <w:tc>
          <w:tcPr>
            <w:tcW w:w="709" w:type="dxa"/>
          </w:tcPr>
          <w:p w:rsidR="00A03532" w:rsidRPr="0099470D" w:rsidRDefault="00A03532" w:rsidP="00A03532">
            <w:pPr>
              <w:jc w:val="center"/>
            </w:pPr>
            <w:r w:rsidRPr="0099470D">
              <w:t>раздел</w:t>
            </w:r>
          </w:p>
        </w:tc>
        <w:tc>
          <w:tcPr>
            <w:tcW w:w="1134" w:type="dxa"/>
          </w:tcPr>
          <w:p w:rsidR="00A03532" w:rsidRPr="0099470D" w:rsidRDefault="00A03532" w:rsidP="00A03532">
            <w:pPr>
              <w:jc w:val="center"/>
            </w:pPr>
            <w:r w:rsidRPr="0099470D">
              <w:t>Тема занятия</w:t>
            </w:r>
          </w:p>
        </w:tc>
        <w:tc>
          <w:tcPr>
            <w:tcW w:w="1842" w:type="dxa"/>
          </w:tcPr>
          <w:p w:rsidR="00A03532" w:rsidRPr="0099470D" w:rsidRDefault="00A03532" w:rsidP="00A03532">
            <w:pPr>
              <w:jc w:val="center"/>
            </w:pPr>
            <w:r w:rsidRPr="0099470D">
              <w:t>Содержание</w:t>
            </w:r>
          </w:p>
        </w:tc>
        <w:tc>
          <w:tcPr>
            <w:tcW w:w="850" w:type="dxa"/>
          </w:tcPr>
          <w:p w:rsidR="00A03532" w:rsidRPr="0099470D" w:rsidRDefault="00A03532" w:rsidP="00A03532">
            <w:pPr>
              <w:jc w:val="center"/>
            </w:pPr>
            <w:r w:rsidRPr="0099470D">
              <w:t>Кол</w:t>
            </w:r>
            <w:r>
              <w:t>-во</w:t>
            </w:r>
            <w:r w:rsidRPr="0099470D">
              <w:t xml:space="preserve"> часов</w:t>
            </w:r>
          </w:p>
        </w:tc>
        <w:tc>
          <w:tcPr>
            <w:tcW w:w="1134" w:type="dxa"/>
          </w:tcPr>
          <w:p w:rsidR="00A03532" w:rsidRPr="0099470D" w:rsidRDefault="00A03532" w:rsidP="00A03532">
            <w:pPr>
              <w:jc w:val="center"/>
            </w:pPr>
            <w:r w:rsidRPr="0099470D">
              <w:t>Тип занятия</w:t>
            </w:r>
          </w:p>
        </w:tc>
        <w:tc>
          <w:tcPr>
            <w:tcW w:w="1418" w:type="dxa"/>
          </w:tcPr>
          <w:p w:rsidR="00A03532" w:rsidRPr="0099470D" w:rsidRDefault="00A03532" w:rsidP="00A03532">
            <w:pPr>
              <w:jc w:val="center"/>
            </w:pPr>
            <w:r w:rsidRPr="0099470D">
              <w:t>Основные</w:t>
            </w:r>
          </w:p>
          <w:p w:rsidR="00A03532" w:rsidRDefault="00A03532" w:rsidP="00A03532">
            <w:pPr>
              <w:jc w:val="center"/>
            </w:pPr>
            <w:r w:rsidRPr="0099470D">
              <w:t>методы и формы работы, технологии</w:t>
            </w:r>
          </w:p>
          <w:p w:rsidR="00A03532" w:rsidRPr="0099470D" w:rsidRDefault="00A03532" w:rsidP="00A03532">
            <w:pPr>
              <w:jc w:val="center"/>
            </w:pPr>
          </w:p>
        </w:tc>
        <w:tc>
          <w:tcPr>
            <w:tcW w:w="993" w:type="dxa"/>
          </w:tcPr>
          <w:p w:rsidR="00A03532" w:rsidRPr="0099470D" w:rsidRDefault="00A03532" w:rsidP="00A03532">
            <w:pPr>
              <w:jc w:val="center"/>
            </w:pPr>
            <w:r w:rsidRPr="0099470D">
              <w:t>ЗУН,</w:t>
            </w:r>
          </w:p>
          <w:p w:rsidR="00A03532" w:rsidRPr="0099470D" w:rsidRDefault="00A03532" w:rsidP="00A03532">
            <w:pPr>
              <w:jc w:val="center"/>
            </w:pPr>
            <w:r w:rsidRPr="0099470D">
              <w:t>ОУУН</w:t>
            </w:r>
          </w:p>
        </w:tc>
        <w:tc>
          <w:tcPr>
            <w:tcW w:w="992" w:type="dxa"/>
          </w:tcPr>
          <w:p w:rsidR="00A03532" w:rsidRPr="0099470D" w:rsidRDefault="00A03532" w:rsidP="00A03532">
            <w:pPr>
              <w:jc w:val="center"/>
            </w:pPr>
            <w:r w:rsidRPr="0099470D">
              <w:t>УМК</w:t>
            </w:r>
          </w:p>
        </w:tc>
      </w:tr>
      <w:tr w:rsidR="00A03532" w:rsidRPr="0099470D" w:rsidTr="00A03532">
        <w:trPr>
          <w:trHeight w:val="125"/>
        </w:trPr>
        <w:tc>
          <w:tcPr>
            <w:tcW w:w="10598" w:type="dxa"/>
            <w:gridSpan w:val="11"/>
          </w:tcPr>
          <w:p w:rsidR="00A03532" w:rsidRPr="00C34C0E" w:rsidRDefault="00A03532" w:rsidP="00A03532">
            <w:pPr>
              <w:rPr>
                <w:b/>
              </w:rPr>
            </w:pPr>
          </w:p>
        </w:tc>
      </w:tr>
      <w:tr w:rsidR="00A03532" w:rsidRPr="0099470D" w:rsidTr="00A03532">
        <w:tc>
          <w:tcPr>
            <w:tcW w:w="534" w:type="dxa"/>
          </w:tcPr>
          <w:p w:rsidR="00A03532" w:rsidRPr="0099470D" w:rsidRDefault="00A03532" w:rsidP="00A03532">
            <w:pPr>
              <w:jc w:val="center"/>
            </w:pPr>
            <w:r w:rsidRPr="0099470D">
              <w:t>1</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1</w:t>
            </w:r>
          </w:p>
        </w:tc>
        <w:tc>
          <w:tcPr>
            <w:tcW w:w="1134" w:type="dxa"/>
          </w:tcPr>
          <w:p w:rsidR="00A03532" w:rsidRPr="0099470D" w:rsidRDefault="00A03532" w:rsidP="00A03532">
            <w:r w:rsidRPr="0099470D">
              <w:t>Собеседование с детьми. Вводное занятие.</w:t>
            </w:r>
          </w:p>
        </w:tc>
        <w:tc>
          <w:tcPr>
            <w:tcW w:w="1842" w:type="dxa"/>
          </w:tcPr>
          <w:p w:rsidR="00A03532" w:rsidRPr="0099470D" w:rsidRDefault="00A03532" w:rsidP="00A03532">
            <w:r w:rsidRPr="0099470D">
              <w:t>Выяснение исходных представлений о предмете химии и области её применения.</w:t>
            </w:r>
          </w:p>
          <w:p w:rsidR="00A03532" w:rsidRPr="0099470D" w:rsidRDefault="00A03532" w:rsidP="00A03532">
            <w:r w:rsidRPr="0099470D">
              <w:t>Техника безопасности. Знакомство с группой. Рассказ о содержании программы первого года обучения. Правила поведения в лаборатории. Техника безопасности в работе с химическими реактивами, электроприборами и нагревательными приборами</w:t>
            </w:r>
          </w:p>
        </w:tc>
        <w:tc>
          <w:tcPr>
            <w:tcW w:w="850" w:type="dxa"/>
          </w:tcPr>
          <w:p w:rsidR="00A03532" w:rsidRPr="0099470D" w:rsidRDefault="00A03532" w:rsidP="00A03532">
            <w:pPr>
              <w:jc w:val="center"/>
            </w:pPr>
            <w:r>
              <w:t>1</w:t>
            </w:r>
          </w:p>
        </w:tc>
        <w:tc>
          <w:tcPr>
            <w:tcW w:w="1134" w:type="dxa"/>
          </w:tcPr>
          <w:p w:rsidR="00A03532" w:rsidRPr="0099470D" w:rsidRDefault="00A03532" w:rsidP="00A03532">
            <w:r>
              <w:t>Озна</w:t>
            </w:r>
            <w:r w:rsidRPr="0099470D">
              <w:t>комительное</w:t>
            </w:r>
          </w:p>
        </w:tc>
        <w:tc>
          <w:tcPr>
            <w:tcW w:w="1418" w:type="dxa"/>
          </w:tcPr>
          <w:p w:rsidR="00A03532" w:rsidRPr="0099470D" w:rsidRDefault="00A03532" w:rsidP="00A03532">
            <w:r w:rsidRPr="0099470D">
              <w:t>Беседа, презентация</w:t>
            </w:r>
          </w:p>
        </w:tc>
        <w:tc>
          <w:tcPr>
            <w:tcW w:w="993" w:type="dxa"/>
          </w:tcPr>
          <w:p w:rsidR="00A03532" w:rsidRPr="0099470D" w:rsidRDefault="00A03532" w:rsidP="00A03532">
            <w:r w:rsidRPr="0099470D">
              <w:t xml:space="preserve">Знать правила ТБ при нахождении в кабинете, работе с реактивами и нагревательными </w:t>
            </w:r>
            <w:proofErr w:type="spellStart"/>
            <w:r w:rsidRPr="0099470D">
              <w:t>приборами</w:t>
            </w:r>
            <w:proofErr w:type="gramStart"/>
            <w:r w:rsidRPr="0099470D">
              <w:t>,р</w:t>
            </w:r>
            <w:proofErr w:type="gramEnd"/>
            <w:r w:rsidRPr="0099470D">
              <w:t>асписание</w:t>
            </w:r>
            <w:proofErr w:type="spellEnd"/>
            <w:r w:rsidRPr="0099470D">
              <w:t xml:space="preserve"> объединения.</w:t>
            </w:r>
          </w:p>
        </w:tc>
        <w:tc>
          <w:tcPr>
            <w:tcW w:w="992" w:type="dxa"/>
          </w:tcPr>
          <w:p w:rsidR="00A03532" w:rsidRPr="0099470D" w:rsidRDefault="00A03532" w:rsidP="00A03532">
            <w:r w:rsidRPr="0099470D">
              <w:t>Методические и дидактические  материалы.</w:t>
            </w:r>
          </w:p>
          <w:p w:rsidR="00A03532" w:rsidRPr="0099470D" w:rsidRDefault="00A03532" w:rsidP="00A03532">
            <w:r w:rsidRPr="0099470D">
              <w:t>Учебно-практическое оборудование.</w:t>
            </w:r>
          </w:p>
        </w:tc>
      </w:tr>
      <w:tr w:rsidR="00A03532" w:rsidRPr="0099470D" w:rsidTr="00A03532">
        <w:tc>
          <w:tcPr>
            <w:tcW w:w="534" w:type="dxa"/>
          </w:tcPr>
          <w:p w:rsidR="00A03532" w:rsidRPr="0099470D" w:rsidRDefault="00A03532" w:rsidP="00A03532">
            <w:pPr>
              <w:jc w:val="center"/>
            </w:pPr>
            <w:r>
              <w:lastRenderedPageBreak/>
              <w:t>2</w:t>
            </w:r>
            <w:r w:rsidRPr="0099470D">
              <w:t>-</w:t>
            </w:r>
            <w:r>
              <w:t>3</w:t>
            </w:r>
          </w:p>
        </w:tc>
        <w:tc>
          <w:tcPr>
            <w:tcW w:w="992" w:type="dxa"/>
            <w:gridSpan w:val="2"/>
          </w:tcPr>
          <w:p w:rsidR="00A03532" w:rsidRPr="0099470D" w:rsidRDefault="00A03532" w:rsidP="00A03532"/>
        </w:tc>
        <w:tc>
          <w:tcPr>
            <w:tcW w:w="709" w:type="dxa"/>
          </w:tcPr>
          <w:p w:rsidR="00A03532" w:rsidRPr="0099470D" w:rsidRDefault="00A03532" w:rsidP="00A03532">
            <w:pPr>
              <w:jc w:val="center"/>
            </w:pPr>
            <w:r w:rsidRPr="0099470D">
              <w:t>2</w:t>
            </w:r>
          </w:p>
        </w:tc>
        <w:tc>
          <w:tcPr>
            <w:tcW w:w="1134" w:type="dxa"/>
          </w:tcPr>
          <w:p w:rsidR="00A03532" w:rsidRPr="0099470D" w:rsidRDefault="00A03532" w:rsidP="00A03532">
            <w:r w:rsidRPr="0099470D">
              <w:t>Понятия: атом, молекула, элемент.</w:t>
            </w:r>
          </w:p>
        </w:tc>
        <w:tc>
          <w:tcPr>
            <w:tcW w:w="1842" w:type="dxa"/>
          </w:tcPr>
          <w:p w:rsidR="00A03532" w:rsidRPr="0099470D" w:rsidRDefault="00A03532" w:rsidP="00A03532">
            <w:r w:rsidRPr="0099470D">
              <w:t>Знакомство с коллекцией химических веществ. Построение моделей молекул разных веществ.</w:t>
            </w:r>
          </w:p>
        </w:tc>
        <w:tc>
          <w:tcPr>
            <w:tcW w:w="850" w:type="dxa"/>
          </w:tcPr>
          <w:p w:rsidR="00A03532" w:rsidRPr="0099470D" w:rsidRDefault="00A03532" w:rsidP="00A03532">
            <w:pPr>
              <w:jc w:val="center"/>
            </w:pPr>
            <w:r>
              <w:t>2</w:t>
            </w:r>
          </w:p>
        </w:tc>
        <w:tc>
          <w:tcPr>
            <w:tcW w:w="1134" w:type="dxa"/>
          </w:tcPr>
          <w:p w:rsidR="00A03532" w:rsidRPr="0099470D" w:rsidRDefault="00A03532" w:rsidP="00A03532">
            <w:r w:rsidRPr="0099470D">
              <w:t>Комбинированное</w:t>
            </w:r>
          </w:p>
        </w:tc>
        <w:tc>
          <w:tcPr>
            <w:tcW w:w="1418" w:type="dxa"/>
          </w:tcPr>
          <w:p w:rsidR="00A03532" w:rsidRPr="0099470D" w:rsidRDefault="00A03532" w:rsidP="00A03532">
            <w:r w:rsidRPr="0099470D">
              <w:t>Практическая работа</w:t>
            </w:r>
          </w:p>
        </w:tc>
        <w:tc>
          <w:tcPr>
            <w:tcW w:w="993" w:type="dxa"/>
          </w:tcPr>
          <w:p w:rsidR="00A03532" w:rsidRPr="0099470D" w:rsidRDefault="00A03532" w:rsidP="00A03532">
            <w:r w:rsidRPr="007522E2">
              <w:t xml:space="preserve">Знать 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w:t>
            </w:r>
            <w:proofErr w:type="spellStart"/>
            <w:r w:rsidRPr="007522E2">
              <w:t>элемент»</w:t>
            </w:r>
            <w:proofErr w:type="gramStart"/>
            <w:r w:rsidRPr="007522E2">
              <w:t>.</w:t>
            </w:r>
            <w:r>
              <w:t>У</w:t>
            </w:r>
            <w:proofErr w:type="gramEnd"/>
            <w:r>
              <w:t>меть</w:t>
            </w:r>
            <w:proofErr w:type="spellEnd"/>
            <w:r>
              <w:t xml:space="preserve"> изготавливать модели молекул.</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4</w:t>
            </w:r>
            <w:r w:rsidRPr="0099470D">
              <w:t>-</w:t>
            </w:r>
            <w:r>
              <w:t>5</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2</w:t>
            </w:r>
          </w:p>
        </w:tc>
        <w:tc>
          <w:tcPr>
            <w:tcW w:w="1134" w:type="dxa"/>
          </w:tcPr>
          <w:p w:rsidR="00A03532" w:rsidRPr="0099470D" w:rsidRDefault="00A03532" w:rsidP="00A03532">
            <w:r w:rsidRPr="0099470D">
              <w:t>Физические и химические явления.</w:t>
            </w:r>
          </w:p>
        </w:tc>
        <w:tc>
          <w:tcPr>
            <w:tcW w:w="1842" w:type="dxa"/>
          </w:tcPr>
          <w:p w:rsidR="00A03532" w:rsidRPr="0099470D" w:rsidRDefault="00A03532" w:rsidP="00A03532">
            <w:r>
              <w:t xml:space="preserve">Ознакомление с физическими и химическими явлениями. Изучение реакции горения. Изготовление свечи из парафина или мыла. Алхимия («золотой дождь» и </w:t>
            </w:r>
            <w:r>
              <w:lastRenderedPageBreak/>
              <w:t>пириты).</w:t>
            </w:r>
          </w:p>
        </w:tc>
        <w:tc>
          <w:tcPr>
            <w:tcW w:w="850" w:type="dxa"/>
          </w:tcPr>
          <w:p w:rsidR="00A03532" w:rsidRPr="0099470D" w:rsidRDefault="00A03532" w:rsidP="00A03532">
            <w:pPr>
              <w:jc w:val="center"/>
            </w:pPr>
            <w:r>
              <w:lastRenderedPageBreak/>
              <w:t>2</w:t>
            </w:r>
          </w:p>
        </w:tc>
        <w:tc>
          <w:tcPr>
            <w:tcW w:w="1134" w:type="dxa"/>
          </w:tcPr>
          <w:p w:rsidR="00A03532" w:rsidRPr="0099470D" w:rsidRDefault="00A03532" w:rsidP="00A03532">
            <w:r w:rsidRPr="0099470D">
              <w:t>Изучение нового материала и первичное закрепление новых знаний.</w:t>
            </w:r>
          </w:p>
        </w:tc>
        <w:tc>
          <w:tcPr>
            <w:tcW w:w="1418" w:type="dxa"/>
          </w:tcPr>
          <w:p w:rsidR="00A03532" w:rsidRPr="0099470D" w:rsidRDefault="00A03532" w:rsidP="00A03532">
            <w:r>
              <w:t>Практическая работа.</w:t>
            </w:r>
          </w:p>
        </w:tc>
        <w:tc>
          <w:tcPr>
            <w:tcW w:w="993" w:type="dxa"/>
          </w:tcPr>
          <w:p w:rsidR="00A03532" w:rsidRDefault="00A03532" w:rsidP="00A03532">
            <w:r w:rsidRPr="00162E8B">
              <w:t xml:space="preserve">Наблюдать, анализировать </w:t>
            </w:r>
            <w:r>
              <w:t xml:space="preserve">физические и химические </w:t>
            </w:r>
            <w:proofErr w:type="spellStart"/>
            <w:r>
              <w:t>явления</w:t>
            </w:r>
            <w:proofErr w:type="gramStart"/>
            <w:r>
              <w:t>.У</w:t>
            </w:r>
            <w:proofErr w:type="gramEnd"/>
            <w:r>
              <w:t>меть</w:t>
            </w:r>
            <w:proofErr w:type="spellEnd"/>
            <w:r>
              <w:t xml:space="preserve"> отлича</w:t>
            </w:r>
            <w:r>
              <w:lastRenderedPageBreak/>
              <w:t>ть химические</w:t>
            </w:r>
          </w:p>
          <w:p w:rsidR="00A03532" w:rsidRDefault="00A03532" w:rsidP="00A03532">
            <w:r>
              <w:t>реакции от физических явлений. Знать у</w:t>
            </w:r>
            <w:r w:rsidRPr="00FA6DCD">
              <w:t>словия возникновения и прекращения горения.</w:t>
            </w:r>
          </w:p>
          <w:p w:rsidR="00A03532" w:rsidRPr="0099470D" w:rsidRDefault="00A03532" w:rsidP="00A03532"/>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w:t>
            </w:r>
            <w:r>
              <w:lastRenderedPageBreak/>
              <w:t>ование</w:t>
            </w:r>
          </w:p>
        </w:tc>
      </w:tr>
      <w:tr w:rsidR="00A03532" w:rsidRPr="0099470D" w:rsidTr="00A03532">
        <w:tc>
          <w:tcPr>
            <w:tcW w:w="534" w:type="dxa"/>
          </w:tcPr>
          <w:p w:rsidR="00A03532" w:rsidRPr="0099470D" w:rsidRDefault="00A03532" w:rsidP="00A03532">
            <w:pPr>
              <w:jc w:val="center"/>
            </w:pPr>
            <w:r>
              <w:lastRenderedPageBreak/>
              <w:t>6</w:t>
            </w:r>
            <w:r w:rsidRPr="0099470D">
              <w:t>-</w:t>
            </w:r>
            <w:r>
              <w:t>7</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2</w:t>
            </w:r>
          </w:p>
        </w:tc>
        <w:tc>
          <w:tcPr>
            <w:tcW w:w="1134" w:type="dxa"/>
          </w:tcPr>
          <w:p w:rsidR="00A03532" w:rsidRPr="0099470D" w:rsidRDefault="00A03532" w:rsidP="00A03532">
            <w:r w:rsidRPr="0099470D">
              <w:t>Чистые вещества и смеси. Разделение смесей.</w:t>
            </w:r>
          </w:p>
        </w:tc>
        <w:tc>
          <w:tcPr>
            <w:tcW w:w="1842" w:type="dxa"/>
          </w:tcPr>
          <w:p w:rsidR="00A03532" w:rsidRDefault="00A03532" w:rsidP="00A03532">
            <w:r>
              <w:t>Природные смеси – воздух, нефть, минералы. Изучение коллекций.</w:t>
            </w:r>
          </w:p>
          <w:p w:rsidR="00A03532" w:rsidRDefault="00A03532" w:rsidP="00A03532">
            <w:r>
              <w:t>Правила работы с весами. Взвешивание, приготовление смесей металла и неметалла.</w:t>
            </w:r>
          </w:p>
          <w:p w:rsidR="00A03532" w:rsidRDefault="00A03532" w:rsidP="00A03532">
            <w:r>
              <w:t>Разделение смесей.</w:t>
            </w:r>
          </w:p>
          <w:p w:rsidR="00A03532" w:rsidRPr="0099470D" w:rsidRDefault="00A03532" w:rsidP="00A03532">
            <w:r>
              <w:t>Очистка веществ, перекристаллизация.</w:t>
            </w:r>
          </w:p>
        </w:tc>
        <w:tc>
          <w:tcPr>
            <w:tcW w:w="850" w:type="dxa"/>
          </w:tcPr>
          <w:p w:rsidR="00A03532" w:rsidRPr="0099470D" w:rsidRDefault="00A03532" w:rsidP="00A03532">
            <w:pPr>
              <w:jc w:val="center"/>
            </w:pPr>
            <w:r>
              <w:t>2</w:t>
            </w:r>
          </w:p>
        </w:tc>
        <w:tc>
          <w:tcPr>
            <w:tcW w:w="1134" w:type="dxa"/>
          </w:tcPr>
          <w:p w:rsidR="00A03532" w:rsidRPr="0099470D" w:rsidRDefault="00A03532" w:rsidP="00A03532">
            <w:r w:rsidRPr="007522E2">
              <w:t>Изучение нового материала и первичное закрепление новых знаний.</w:t>
            </w:r>
          </w:p>
        </w:tc>
        <w:tc>
          <w:tcPr>
            <w:tcW w:w="1418" w:type="dxa"/>
          </w:tcPr>
          <w:p w:rsidR="00A03532" w:rsidRPr="0099470D" w:rsidRDefault="00A03532" w:rsidP="00A03532">
            <w:r w:rsidRPr="007522E2">
              <w:t>Практическая работа.</w:t>
            </w:r>
          </w:p>
        </w:tc>
        <w:tc>
          <w:tcPr>
            <w:tcW w:w="993" w:type="dxa"/>
          </w:tcPr>
          <w:p w:rsidR="00A03532" w:rsidRDefault="00A03532" w:rsidP="00A03532">
            <w:r>
              <w:t xml:space="preserve">Знать определение понятий «чистое вещество» и «смесь». </w:t>
            </w:r>
          </w:p>
          <w:p w:rsidR="00A03532" w:rsidRPr="0099470D" w:rsidRDefault="00A03532" w:rsidP="00A03532">
            <w:r>
              <w:t xml:space="preserve">Уметь работать с весами. Знать методы  </w:t>
            </w:r>
            <w:r w:rsidRPr="00352D24">
              <w:t xml:space="preserve"> разделения</w:t>
            </w:r>
            <w:r>
              <w:t xml:space="preserve"> смесей</w:t>
            </w:r>
            <w:r w:rsidRPr="00352D24">
              <w:t>: отстаи</w:t>
            </w:r>
            <w:r>
              <w:t xml:space="preserve">вание, фильтрование, выпаривание. Уметь </w:t>
            </w:r>
            <w:r w:rsidRPr="00352D24">
              <w:t xml:space="preserve"> выделять чистое вещество из смеси</w:t>
            </w:r>
            <w:r>
              <w:t xml:space="preserve">, </w:t>
            </w:r>
            <w:r>
              <w:lastRenderedPageBreak/>
              <w:t>оформлять результаты работы.</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lastRenderedPageBreak/>
              <w:t>8</w:t>
            </w:r>
            <w:r w:rsidRPr="0099470D">
              <w:t>-</w:t>
            </w:r>
            <w:r>
              <w:t>9</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2</w:t>
            </w:r>
          </w:p>
        </w:tc>
        <w:tc>
          <w:tcPr>
            <w:tcW w:w="1134" w:type="dxa"/>
          </w:tcPr>
          <w:p w:rsidR="00A03532" w:rsidRPr="0099470D" w:rsidRDefault="00A03532" w:rsidP="00A03532">
            <w:r w:rsidRPr="0099470D">
              <w:t>Закон сохранения массы</w:t>
            </w:r>
          </w:p>
        </w:tc>
        <w:tc>
          <w:tcPr>
            <w:tcW w:w="1842" w:type="dxa"/>
          </w:tcPr>
          <w:p w:rsidR="00A03532" w:rsidRDefault="00A03532" w:rsidP="00A03532">
            <w:r>
              <w:t>Химическая реакция как отражение закона сохранения массы.</w:t>
            </w:r>
          </w:p>
          <w:p w:rsidR="00A03532" w:rsidRPr="0099470D" w:rsidRDefault="00A03532" w:rsidP="00A03532">
            <w:r>
              <w:t xml:space="preserve">Приготовление смеси </w:t>
            </w:r>
            <w:proofErr w:type="spellStart"/>
            <w:r>
              <w:t>Лемери</w:t>
            </w:r>
            <w:proofErr w:type="spellEnd"/>
            <w:r>
              <w:t>.</w:t>
            </w:r>
          </w:p>
        </w:tc>
        <w:tc>
          <w:tcPr>
            <w:tcW w:w="850" w:type="dxa"/>
          </w:tcPr>
          <w:p w:rsidR="00A03532" w:rsidRPr="0099470D" w:rsidRDefault="00A03532" w:rsidP="00A03532">
            <w:pPr>
              <w:jc w:val="center"/>
            </w:pPr>
            <w:r>
              <w:t>2</w:t>
            </w:r>
          </w:p>
        </w:tc>
        <w:tc>
          <w:tcPr>
            <w:tcW w:w="1134" w:type="dxa"/>
          </w:tcPr>
          <w:p w:rsidR="00A03532" w:rsidRPr="0099470D" w:rsidRDefault="00A03532" w:rsidP="00A03532">
            <w:r w:rsidRPr="007522E2">
              <w:t>Изучение нового материала и первичное закрепление новых знаний.</w:t>
            </w:r>
          </w:p>
        </w:tc>
        <w:tc>
          <w:tcPr>
            <w:tcW w:w="1418" w:type="dxa"/>
          </w:tcPr>
          <w:p w:rsidR="00A03532" w:rsidRPr="0099470D" w:rsidRDefault="00A03532" w:rsidP="00A03532">
            <w:r w:rsidRPr="00717FB1">
              <w:t>Практическая работа.</w:t>
            </w:r>
          </w:p>
        </w:tc>
        <w:tc>
          <w:tcPr>
            <w:tcW w:w="993" w:type="dxa"/>
          </w:tcPr>
          <w:p w:rsidR="00A03532" w:rsidRDefault="00A03532" w:rsidP="00A03532">
            <w:r>
              <w:t>Умение характеризовать закон</w:t>
            </w:r>
          </w:p>
          <w:p w:rsidR="00A03532" w:rsidRDefault="00A03532" w:rsidP="00A03532">
            <w:r>
              <w:t>сохранения массы веществ,</w:t>
            </w:r>
          </w:p>
          <w:p w:rsidR="00A03532" w:rsidRPr="0099470D" w:rsidRDefault="00A03532" w:rsidP="00A03532">
            <w:r>
              <w:t>понимать его сущность и значение для написания уравнений реакций.</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10</w:t>
            </w:r>
            <w:r w:rsidRPr="0099470D">
              <w:t>-1</w:t>
            </w:r>
            <w:r>
              <w:t>1</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3</w:t>
            </w:r>
          </w:p>
        </w:tc>
        <w:tc>
          <w:tcPr>
            <w:tcW w:w="1134" w:type="dxa"/>
          </w:tcPr>
          <w:p w:rsidR="00A03532" w:rsidRPr="0099470D" w:rsidRDefault="00A03532" w:rsidP="00A03532">
            <w:r w:rsidRPr="0099470D">
              <w:t>Понятие о химическом взаимодействии</w:t>
            </w:r>
          </w:p>
          <w:p w:rsidR="00A03532" w:rsidRPr="0099470D" w:rsidRDefault="00A03532" w:rsidP="00A03532">
            <w:r w:rsidRPr="0099470D">
              <w:t>веществ.</w:t>
            </w:r>
          </w:p>
        </w:tc>
        <w:tc>
          <w:tcPr>
            <w:tcW w:w="1842" w:type="dxa"/>
          </w:tcPr>
          <w:p w:rsidR="00A03532" w:rsidRDefault="00A03532" w:rsidP="00A03532">
            <w:r>
              <w:t xml:space="preserve">Изучение и наблюдение признаков </w:t>
            </w:r>
            <w:r w:rsidRPr="00717FB1">
              <w:t>химических реакций.</w:t>
            </w:r>
          </w:p>
          <w:p w:rsidR="00A03532" w:rsidRPr="0099470D" w:rsidRDefault="00A03532" w:rsidP="00A03532"/>
        </w:tc>
        <w:tc>
          <w:tcPr>
            <w:tcW w:w="850" w:type="dxa"/>
          </w:tcPr>
          <w:p w:rsidR="00A03532" w:rsidRPr="0099470D" w:rsidRDefault="00A03532" w:rsidP="00A03532">
            <w:pPr>
              <w:jc w:val="center"/>
            </w:pPr>
            <w:r>
              <w:t>2</w:t>
            </w:r>
          </w:p>
        </w:tc>
        <w:tc>
          <w:tcPr>
            <w:tcW w:w="1134" w:type="dxa"/>
          </w:tcPr>
          <w:p w:rsidR="00A03532" w:rsidRPr="0099470D" w:rsidRDefault="00A03532" w:rsidP="00A03532">
            <w:r w:rsidRPr="007522E2">
              <w:t>Изучение нового материала и первичное закрепление новых знаний.</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Знать признаки химических реакций.</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12</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3</w:t>
            </w:r>
          </w:p>
        </w:tc>
        <w:tc>
          <w:tcPr>
            <w:tcW w:w="1134" w:type="dxa"/>
          </w:tcPr>
          <w:p w:rsidR="00A03532" w:rsidRPr="0099470D" w:rsidRDefault="00A03532" w:rsidP="00A03532">
            <w:r w:rsidRPr="0099470D">
              <w:t>Принципы графического отображения</w:t>
            </w:r>
          </w:p>
          <w:p w:rsidR="00A03532" w:rsidRPr="0099470D" w:rsidRDefault="00A03532" w:rsidP="00A03532">
            <w:r w:rsidRPr="0099470D">
              <w:t>реакций</w:t>
            </w:r>
          </w:p>
        </w:tc>
        <w:tc>
          <w:tcPr>
            <w:tcW w:w="1842" w:type="dxa"/>
          </w:tcPr>
          <w:p w:rsidR="00A03532" w:rsidRDefault="00A03532" w:rsidP="00A03532">
            <w:r>
              <w:t>Химические уравнения.</w:t>
            </w:r>
          </w:p>
          <w:p w:rsidR="00A03532" w:rsidRPr="0099470D" w:rsidRDefault="00A03532" w:rsidP="00A03532">
            <w:r>
              <w:t xml:space="preserve">Проведение простейших опытов, выявление и описание особенностей протекания различных </w:t>
            </w:r>
            <w:r>
              <w:lastRenderedPageBreak/>
              <w:t>реакций.</w:t>
            </w:r>
          </w:p>
        </w:tc>
        <w:tc>
          <w:tcPr>
            <w:tcW w:w="850" w:type="dxa"/>
          </w:tcPr>
          <w:p w:rsidR="00A03532" w:rsidRPr="0099470D" w:rsidRDefault="00A03532" w:rsidP="00A03532">
            <w:pPr>
              <w:jc w:val="center"/>
            </w:pPr>
            <w:r>
              <w:lastRenderedPageBreak/>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rsidRPr="001F2D6E">
              <w:t xml:space="preserve">Беседа, опрос, теоретическое занятие, </w:t>
            </w:r>
            <w:r>
              <w:t xml:space="preserve">презентация, </w:t>
            </w:r>
            <w:r w:rsidRPr="001F2D6E">
              <w:t>демонстрационные опыты.</w:t>
            </w:r>
          </w:p>
        </w:tc>
        <w:tc>
          <w:tcPr>
            <w:tcW w:w="993" w:type="dxa"/>
          </w:tcPr>
          <w:p w:rsidR="00A03532" w:rsidRPr="0099470D" w:rsidRDefault="00A03532" w:rsidP="00A03532">
            <w:r>
              <w:t>Уметь</w:t>
            </w:r>
            <w:r w:rsidRPr="000B6A1F">
              <w:t xml:space="preserve"> писать, читать уравнения реакций</w:t>
            </w:r>
            <w:r>
              <w:t xml:space="preserve"> и характеризовать их.</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w:t>
            </w:r>
            <w:r>
              <w:lastRenderedPageBreak/>
              <w:t>практическое оборудование</w:t>
            </w:r>
          </w:p>
        </w:tc>
      </w:tr>
      <w:tr w:rsidR="00A03532" w:rsidRPr="0099470D" w:rsidTr="00A03532">
        <w:tc>
          <w:tcPr>
            <w:tcW w:w="534" w:type="dxa"/>
          </w:tcPr>
          <w:p w:rsidR="00A03532" w:rsidRPr="0099470D" w:rsidRDefault="00A03532" w:rsidP="00A03532">
            <w:pPr>
              <w:jc w:val="center"/>
            </w:pPr>
            <w:r>
              <w:lastRenderedPageBreak/>
              <w:t>13-14</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4</w:t>
            </w:r>
          </w:p>
        </w:tc>
        <w:tc>
          <w:tcPr>
            <w:tcW w:w="1134" w:type="dxa"/>
          </w:tcPr>
          <w:p w:rsidR="00A03532" w:rsidRPr="0099470D" w:rsidRDefault="00A03532" w:rsidP="00A03532">
            <w:r w:rsidRPr="0099470D">
              <w:t>Современное лабораторное оборудование.</w:t>
            </w:r>
          </w:p>
        </w:tc>
        <w:tc>
          <w:tcPr>
            <w:tcW w:w="1842" w:type="dxa"/>
          </w:tcPr>
          <w:p w:rsidR="00A03532" w:rsidRPr="0099470D" w:rsidRDefault="00A03532" w:rsidP="00A03532">
            <w:r>
              <w:t>Знакомство с современным лабораторным оборудованием.</w:t>
            </w:r>
          </w:p>
        </w:tc>
        <w:tc>
          <w:tcPr>
            <w:tcW w:w="850" w:type="dxa"/>
          </w:tcPr>
          <w:p w:rsidR="00A03532" w:rsidRPr="0099470D" w:rsidRDefault="00A03532" w:rsidP="00A03532">
            <w:pPr>
              <w:jc w:val="center"/>
            </w:pPr>
            <w:r>
              <w:t>2</w:t>
            </w:r>
          </w:p>
        </w:tc>
        <w:tc>
          <w:tcPr>
            <w:tcW w:w="1134" w:type="dxa"/>
          </w:tcPr>
          <w:p w:rsidR="00A03532" w:rsidRPr="0099470D" w:rsidRDefault="00A03532" w:rsidP="00A03532">
            <w:r w:rsidRPr="001F2D6E">
              <w:t>Изучение нового материала и первичное закрепление новых знаний.</w:t>
            </w:r>
          </w:p>
        </w:tc>
        <w:tc>
          <w:tcPr>
            <w:tcW w:w="1418" w:type="dxa"/>
          </w:tcPr>
          <w:p w:rsidR="00A03532" w:rsidRPr="0099470D" w:rsidRDefault="00A03532" w:rsidP="00A03532">
            <w:r>
              <w:t>Теоретическое занятие, презентация.</w:t>
            </w:r>
          </w:p>
        </w:tc>
        <w:tc>
          <w:tcPr>
            <w:tcW w:w="993" w:type="dxa"/>
          </w:tcPr>
          <w:p w:rsidR="00A03532" w:rsidRPr="0099470D" w:rsidRDefault="00A03532" w:rsidP="00A03532">
            <w:r>
              <w:t>Знать современное лабораторное оборудование и принципы его работы.</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15</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5</w:t>
            </w:r>
          </w:p>
        </w:tc>
        <w:tc>
          <w:tcPr>
            <w:tcW w:w="1134" w:type="dxa"/>
          </w:tcPr>
          <w:p w:rsidR="00A03532" w:rsidRPr="0099470D" w:rsidRDefault="00A03532" w:rsidP="00A03532">
            <w:r w:rsidRPr="0099470D">
              <w:t>Развитие химии. Опыты Дж. Пристли,</w:t>
            </w:r>
          </w:p>
          <w:p w:rsidR="00A03532" w:rsidRPr="0099470D" w:rsidRDefault="00A03532" w:rsidP="00A03532">
            <w:r w:rsidRPr="0099470D">
              <w:t xml:space="preserve">К.-В. </w:t>
            </w:r>
            <w:proofErr w:type="spellStart"/>
            <w:r w:rsidRPr="0099470D">
              <w:t>Шееле</w:t>
            </w:r>
            <w:proofErr w:type="spellEnd"/>
            <w:r w:rsidRPr="0099470D">
              <w:t>.</w:t>
            </w:r>
          </w:p>
        </w:tc>
        <w:tc>
          <w:tcPr>
            <w:tcW w:w="1842" w:type="dxa"/>
          </w:tcPr>
          <w:p w:rsidR="00A03532" w:rsidRPr="0099470D" w:rsidRDefault="00A03532" w:rsidP="00A03532">
            <w:r w:rsidRPr="00D15E3C">
              <w:t>Опыты с СО</w:t>
            </w:r>
            <w:proofErr w:type="gramStart"/>
            <w:r w:rsidRPr="00D15E3C">
              <w:t>2</w:t>
            </w:r>
            <w:proofErr w:type="gramEnd"/>
            <w:r w:rsidRPr="00D15E3C">
              <w:t xml:space="preserve"> и О2. Техника безопасности при работе с газами.</w:t>
            </w:r>
          </w:p>
        </w:tc>
        <w:tc>
          <w:tcPr>
            <w:tcW w:w="850" w:type="dxa"/>
          </w:tcPr>
          <w:p w:rsidR="00A03532" w:rsidRPr="0099470D" w:rsidRDefault="00A03532" w:rsidP="00A03532">
            <w:pPr>
              <w:jc w:val="center"/>
            </w:pPr>
            <w:r>
              <w:t>1</w:t>
            </w:r>
          </w:p>
        </w:tc>
        <w:tc>
          <w:tcPr>
            <w:tcW w:w="1134" w:type="dxa"/>
          </w:tcPr>
          <w:p w:rsidR="00A03532" w:rsidRPr="0099470D" w:rsidRDefault="00A03532" w:rsidP="00A03532">
            <w:r w:rsidRPr="00D15E3C">
              <w:t>Изучение нового материала и первичное закрепление новых знаний.</w:t>
            </w:r>
          </w:p>
        </w:tc>
        <w:tc>
          <w:tcPr>
            <w:tcW w:w="1418" w:type="dxa"/>
          </w:tcPr>
          <w:p w:rsidR="00A03532" w:rsidRPr="0099470D" w:rsidRDefault="00A03532" w:rsidP="00A03532">
            <w:r>
              <w:t>Т</w:t>
            </w:r>
            <w:r w:rsidRPr="00D15E3C">
              <w:t>еоретическое занятие, презентация, демонстрационные опыты.</w:t>
            </w:r>
          </w:p>
        </w:tc>
        <w:tc>
          <w:tcPr>
            <w:tcW w:w="993" w:type="dxa"/>
          </w:tcPr>
          <w:p w:rsidR="00A03532" w:rsidRPr="0099470D" w:rsidRDefault="00A03532" w:rsidP="00A03532">
            <w:r>
              <w:t>Знать ТБ при работе с газами. Уметь проводить опыты с СО</w:t>
            </w:r>
            <w:proofErr w:type="gramStart"/>
            <w:r>
              <w:t>2</w:t>
            </w:r>
            <w:proofErr w:type="gramEnd"/>
            <w:r>
              <w:t xml:space="preserve"> и О2.</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16</w:t>
            </w:r>
            <w:r w:rsidRPr="0099470D">
              <w:t>-</w:t>
            </w:r>
            <w:r>
              <w:t>19</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5</w:t>
            </w:r>
          </w:p>
        </w:tc>
        <w:tc>
          <w:tcPr>
            <w:tcW w:w="1134" w:type="dxa"/>
          </w:tcPr>
          <w:p w:rsidR="00A03532" w:rsidRPr="0099470D" w:rsidRDefault="00A03532" w:rsidP="00A03532">
            <w:r w:rsidRPr="0099470D">
              <w:t>Водород, кислород и аммиак.</w:t>
            </w:r>
          </w:p>
        </w:tc>
        <w:tc>
          <w:tcPr>
            <w:tcW w:w="1842" w:type="dxa"/>
          </w:tcPr>
          <w:p w:rsidR="00A03532" w:rsidRDefault="00A03532" w:rsidP="00A03532">
            <w:r>
              <w:t>Понятие чистоты газа. Гремучий газ. Плотность газа.</w:t>
            </w:r>
          </w:p>
          <w:p w:rsidR="00A03532" w:rsidRPr="0099470D" w:rsidRDefault="00A03532" w:rsidP="00A03532">
            <w:r>
              <w:t>Получение водорода, кислорода и аммиака. Измерение плотности газа.</w:t>
            </w:r>
          </w:p>
        </w:tc>
        <w:tc>
          <w:tcPr>
            <w:tcW w:w="850" w:type="dxa"/>
          </w:tcPr>
          <w:p w:rsidR="00A03532" w:rsidRPr="0099470D" w:rsidRDefault="00A03532" w:rsidP="00A03532">
            <w:pPr>
              <w:jc w:val="center"/>
            </w:pPr>
            <w:r>
              <w:t>3</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 xml:space="preserve">Знать определение понятия «плотность газа», уметь измерять плотность газа. Уметь получать водород, кислород, </w:t>
            </w:r>
            <w:r>
              <w:lastRenderedPageBreak/>
              <w:t xml:space="preserve">аммиак и распознавать </w:t>
            </w:r>
            <w:proofErr w:type="spellStart"/>
            <w:r>
              <w:t>их</w:t>
            </w:r>
            <w:proofErr w:type="gramStart"/>
            <w:r>
              <w:t>.</w:t>
            </w:r>
            <w:r w:rsidRPr="00FA6DCD">
              <w:t>У</w:t>
            </w:r>
            <w:proofErr w:type="gramEnd"/>
            <w:r w:rsidRPr="00FA6DCD">
              <w:t>мение</w:t>
            </w:r>
            <w:proofErr w:type="spellEnd"/>
            <w:r w:rsidRPr="00FA6DCD">
              <w:t xml:space="preserve"> характеризовать свойства,  применение кислорода, объяснять сущность круговорота его в природе</w:t>
            </w:r>
            <w:r>
              <w:t>.</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lastRenderedPageBreak/>
              <w:t>20-23</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6</w:t>
            </w:r>
          </w:p>
        </w:tc>
        <w:tc>
          <w:tcPr>
            <w:tcW w:w="1134" w:type="dxa"/>
          </w:tcPr>
          <w:p w:rsidR="00A03532" w:rsidRPr="0099470D" w:rsidRDefault="00A03532" w:rsidP="00A03532">
            <w:r w:rsidRPr="0099470D">
              <w:t>История химии.</w:t>
            </w:r>
          </w:p>
          <w:p w:rsidR="00A03532" w:rsidRPr="0099470D" w:rsidRDefault="00A03532" w:rsidP="00A03532">
            <w:r w:rsidRPr="0099470D">
              <w:t>Этапы в изучении газов и растворов.</w:t>
            </w:r>
          </w:p>
        </w:tc>
        <w:tc>
          <w:tcPr>
            <w:tcW w:w="1842" w:type="dxa"/>
          </w:tcPr>
          <w:p w:rsidR="00A03532" w:rsidRPr="0099470D" w:rsidRDefault="00A03532" w:rsidP="00A03532">
            <w:r w:rsidRPr="00352D24">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tc>
        <w:tc>
          <w:tcPr>
            <w:tcW w:w="850" w:type="dxa"/>
          </w:tcPr>
          <w:p w:rsidR="00A03532" w:rsidRPr="0099470D" w:rsidRDefault="00A03532" w:rsidP="00A03532">
            <w:pPr>
              <w:jc w:val="center"/>
            </w:pPr>
            <w:r>
              <w:t>3</w:t>
            </w:r>
          </w:p>
        </w:tc>
        <w:tc>
          <w:tcPr>
            <w:tcW w:w="1134" w:type="dxa"/>
          </w:tcPr>
          <w:p w:rsidR="00A03532" w:rsidRPr="0099470D" w:rsidRDefault="00A03532" w:rsidP="00A03532">
            <w:r w:rsidRPr="00FA6DCD">
              <w:t>Изучение нового материала и первичное закрепление новых знаний.</w:t>
            </w:r>
          </w:p>
        </w:tc>
        <w:tc>
          <w:tcPr>
            <w:tcW w:w="1418" w:type="dxa"/>
          </w:tcPr>
          <w:p w:rsidR="00A03532" w:rsidRPr="0099470D" w:rsidRDefault="00A03532" w:rsidP="00A03532">
            <w:r>
              <w:t>Теоретическое занятие, презентация.</w:t>
            </w:r>
          </w:p>
        </w:tc>
        <w:tc>
          <w:tcPr>
            <w:tcW w:w="993" w:type="dxa"/>
          </w:tcPr>
          <w:p w:rsidR="00A03532" w:rsidRPr="0099470D" w:rsidRDefault="00A03532" w:rsidP="00A03532">
            <w:r>
              <w:t xml:space="preserve">Знать основные открытия  </w:t>
            </w:r>
            <w:r w:rsidRPr="00FA6DCD">
              <w:t>А. Лавуазье и Г. Кавендиша</w:t>
            </w:r>
            <w:r>
              <w:t>, Д. Резерфорда, т</w:t>
            </w:r>
            <w:r w:rsidRPr="00FA6DCD">
              <w:t>еории растворов С. Аррениуса и Д. И. Менделеева.</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24-25</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7</w:t>
            </w:r>
          </w:p>
        </w:tc>
        <w:tc>
          <w:tcPr>
            <w:tcW w:w="1134" w:type="dxa"/>
          </w:tcPr>
          <w:p w:rsidR="00A03532" w:rsidRPr="0099470D" w:rsidRDefault="00A03532" w:rsidP="00A03532">
            <w:r w:rsidRPr="0099470D">
              <w:t xml:space="preserve">Понятия: раствор и </w:t>
            </w:r>
            <w:r w:rsidRPr="0099470D">
              <w:lastRenderedPageBreak/>
              <w:t>растворение</w:t>
            </w:r>
          </w:p>
        </w:tc>
        <w:tc>
          <w:tcPr>
            <w:tcW w:w="1842" w:type="dxa"/>
          </w:tcPr>
          <w:p w:rsidR="00A03532" w:rsidRPr="0099470D" w:rsidRDefault="00A03532" w:rsidP="00A03532">
            <w:r>
              <w:lastRenderedPageBreak/>
              <w:t xml:space="preserve">Твёрдые, жидкие, газообразные </w:t>
            </w:r>
            <w:r>
              <w:lastRenderedPageBreak/>
              <w:t>растворы. Насыщенный раствор. Ненасыщенный раствор. Пересыщенный раствор. Растворимость. Приготовление растворов.</w:t>
            </w:r>
          </w:p>
          <w:p w:rsidR="00A03532" w:rsidRPr="0099470D" w:rsidRDefault="00A03532" w:rsidP="00A03532"/>
        </w:tc>
        <w:tc>
          <w:tcPr>
            <w:tcW w:w="850" w:type="dxa"/>
          </w:tcPr>
          <w:p w:rsidR="00A03532" w:rsidRPr="0099470D" w:rsidRDefault="00A03532" w:rsidP="00A03532">
            <w:pPr>
              <w:jc w:val="center"/>
            </w:pPr>
            <w:r>
              <w:lastRenderedPageBreak/>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Уметь</w:t>
            </w:r>
            <w:r w:rsidRPr="00A87216">
              <w:t xml:space="preserve"> определять </w:t>
            </w:r>
            <w:r w:rsidRPr="00A87216">
              <w:lastRenderedPageBreak/>
              <w:t>растворы, их виды (насыщенные и ненасыщенные),  растворимость веществ</w:t>
            </w:r>
            <w:r>
              <w:t xml:space="preserve">, а так </w:t>
            </w:r>
            <w:proofErr w:type="spellStart"/>
            <w:r>
              <w:t>жеиспользовать</w:t>
            </w:r>
            <w:proofErr w:type="spellEnd"/>
            <w:r>
              <w:t xml:space="preserve"> оборудование  и реактивы, расчётные</w:t>
            </w:r>
            <w:r w:rsidRPr="00FA6DCD">
              <w:t xml:space="preserve"> задач</w:t>
            </w:r>
            <w:r>
              <w:t>и</w:t>
            </w:r>
            <w:r w:rsidRPr="00FA6DCD">
              <w:t xml:space="preserve"> для получения раствора соли с заданной концентрацией</w:t>
            </w:r>
            <w:r>
              <w:t>.</w:t>
            </w:r>
          </w:p>
        </w:tc>
        <w:tc>
          <w:tcPr>
            <w:tcW w:w="992" w:type="dxa"/>
          </w:tcPr>
          <w:p w:rsidR="00A03532" w:rsidRDefault="00A03532" w:rsidP="00A03532">
            <w:r>
              <w:lastRenderedPageBreak/>
              <w:t xml:space="preserve">Методические и </w:t>
            </w:r>
            <w:r>
              <w:lastRenderedPageBreak/>
              <w:t>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lastRenderedPageBreak/>
              <w:t>26-27</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7</w:t>
            </w:r>
          </w:p>
        </w:tc>
        <w:tc>
          <w:tcPr>
            <w:tcW w:w="1134" w:type="dxa"/>
          </w:tcPr>
          <w:p w:rsidR="00A03532" w:rsidRPr="0099470D" w:rsidRDefault="00A03532" w:rsidP="00A03532">
            <w:r w:rsidRPr="0099470D">
              <w:t>Кристаллы.</w:t>
            </w:r>
          </w:p>
        </w:tc>
        <w:tc>
          <w:tcPr>
            <w:tcW w:w="1842" w:type="dxa"/>
          </w:tcPr>
          <w:p w:rsidR="00A03532" w:rsidRDefault="00A03532" w:rsidP="00A03532">
            <w:r>
              <w:t>Кристаллизация из пересыщенных растворов.</w:t>
            </w:r>
          </w:p>
          <w:p w:rsidR="00A03532" w:rsidRDefault="00A03532" w:rsidP="00A03532">
            <w:r>
              <w:t>Выращивание монокристаллов из насыщенного раствора.</w:t>
            </w:r>
          </w:p>
          <w:p w:rsidR="00A03532" w:rsidRPr="0099470D" w:rsidRDefault="00A03532" w:rsidP="00A03532">
            <w:r>
              <w:t>Получение  и зарисовка кристаллов разной формы.</w:t>
            </w:r>
          </w:p>
        </w:tc>
        <w:tc>
          <w:tcPr>
            <w:tcW w:w="850" w:type="dxa"/>
          </w:tcPr>
          <w:p w:rsidR="00A03532" w:rsidRPr="0099470D" w:rsidRDefault="00A03532" w:rsidP="00A03532">
            <w:pPr>
              <w:jc w:val="center"/>
            </w:pPr>
            <w:r>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Уметь выращивать монокристаллы из насыщенных растворов.</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t>28-30</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7</w:t>
            </w:r>
          </w:p>
        </w:tc>
        <w:tc>
          <w:tcPr>
            <w:tcW w:w="1134" w:type="dxa"/>
          </w:tcPr>
          <w:p w:rsidR="00A03532" w:rsidRPr="0099470D" w:rsidRDefault="00A03532" w:rsidP="00A03532">
            <w:r w:rsidRPr="0099470D">
              <w:t>Щёлочи и кислоты.</w:t>
            </w:r>
          </w:p>
        </w:tc>
        <w:tc>
          <w:tcPr>
            <w:tcW w:w="1842" w:type="dxa"/>
          </w:tcPr>
          <w:p w:rsidR="00A03532" w:rsidRDefault="00A03532" w:rsidP="00A03532">
            <w:r>
              <w:t xml:space="preserve">Растворы щелочей и кислот. Вода в </w:t>
            </w:r>
            <w:r>
              <w:lastRenderedPageBreak/>
              <w:t>физике, химии и биологии. Природные осмотические явления.</w:t>
            </w:r>
          </w:p>
          <w:p w:rsidR="00A03532" w:rsidRPr="0099470D" w:rsidRDefault="00A03532" w:rsidP="00A03532">
            <w:r>
              <w:t>Устранение жёсткости воды. Электролиты. Диссоциация.</w:t>
            </w:r>
          </w:p>
        </w:tc>
        <w:tc>
          <w:tcPr>
            <w:tcW w:w="850" w:type="dxa"/>
          </w:tcPr>
          <w:p w:rsidR="00A03532" w:rsidRPr="0099470D" w:rsidRDefault="00A03532" w:rsidP="00A03532">
            <w:pPr>
              <w:jc w:val="center"/>
            </w:pPr>
            <w:r w:rsidRPr="0099470D">
              <w:lastRenderedPageBreak/>
              <w:t>3</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Уметь характеризов</w:t>
            </w:r>
            <w:r>
              <w:lastRenderedPageBreak/>
              <w:t>ать свойства щелочей и кислот, выражать их в графической форме. Знать способы устранения жёсткости воды.</w:t>
            </w:r>
          </w:p>
        </w:tc>
        <w:tc>
          <w:tcPr>
            <w:tcW w:w="992" w:type="dxa"/>
          </w:tcPr>
          <w:p w:rsidR="00A03532" w:rsidRDefault="00A03532" w:rsidP="00A03532">
            <w:r>
              <w:lastRenderedPageBreak/>
              <w:t xml:space="preserve">Методические и </w:t>
            </w:r>
            <w:r>
              <w:lastRenderedPageBreak/>
              <w:t>дидактические  материалы.</w:t>
            </w:r>
          </w:p>
          <w:p w:rsidR="00A03532" w:rsidRPr="0099470D" w:rsidRDefault="00A03532" w:rsidP="00A03532">
            <w:r>
              <w:t>Учебно-практическое оборудование</w:t>
            </w:r>
          </w:p>
        </w:tc>
      </w:tr>
      <w:tr w:rsidR="00A03532" w:rsidRPr="0099470D" w:rsidTr="00A03532">
        <w:tc>
          <w:tcPr>
            <w:tcW w:w="534" w:type="dxa"/>
          </w:tcPr>
          <w:p w:rsidR="00A03532" w:rsidRPr="0099470D" w:rsidRDefault="00A03532" w:rsidP="00A03532">
            <w:pPr>
              <w:jc w:val="center"/>
            </w:pPr>
            <w:r>
              <w:lastRenderedPageBreak/>
              <w:t>31-32</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7</w:t>
            </w:r>
          </w:p>
        </w:tc>
        <w:tc>
          <w:tcPr>
            <w:tcW w:w="1134" w:type="dxa"/>
          </w:tcPr>
          <w:p w:rsidR="00A03532" w:rsidRPr="0099470D" w:rsidRDefault="00A03532" w:rsidP="00A03532">
            <w:r w:rsidRPr="0099470D">
              <w:t>Соли.</w:t>
            </w:r>
          </w:p>
        </w:tc>
        <w:tc>
          <w:tcPr>
            <w:tcW w:w="1842" w:type="dxa"/>
          </w:tcPr>
          <w:p w:rsidR="00A03532" w:rsidRDefault="00A03532" w:rsidP="00A03532">
            <w:r>
              <w:t>Многообразие солей. Соли вокруг нас, их реакции. Красота химических реакций.</w:t>
            </w:r>
          </w:p>
          <w:p w:rsidR="00A03532" w:rsidRPr="0099470D" w:rsidRDefault="00A03532" w:rsidP="00A03532">
            <w:r>
              <w:t>Кристаллизация солей из желатиновых плёнок.</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Default="00A03532" w:rsidP="00A03532">
            <w:r>
              <w:t>Уметь называть соли, их классифицировать по разным признакам,</w:t>
            </w:r>
          </w:p>
          <w:p w:rsidR="00A03532" w:rsidRDefault="00A03532" w:rsidP="00A03532">
            <w:r>
              <w:t xml:space="preserve">знать способы их получения. Уметь использовать лабораторное оборудование и реактивы для кристаллизации солей из желатиновых </w:t>
            </w:r>
            <w:r>
              <w:lastRenderedPageBreak/>
              <w:t xml:space="preserve">плёнок.  </w:t>
            </w:r>
          </w:p>
          <w:p w:rsidR="00A03532" w:rsidRPr="0099470D" w:rsidRDefault="00A03532" w:rsidP="00A03532"/>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rPr>
          <w:trHeight w:val="1685"/>
        </w:trPr>
        <w:tc>
          <w:tcPr>
            <w:tcW w:w="534" w:type="dxa"/>
          </w:tcPr>
          <w:p w:rsidR="00A03532" w:rsidRPr="0099470D" w:rsidRDefault="00A03532" w:rsidP="00A03532">
            <w:pPr>
              <w:jc w:val="center"/>
            </w:pPr>
            <w:r>
              <w:lastRenderedPageBreak/>
              <w:t>33</w:t>
            </w:r>
          </w:p>
        </w:tc>
        <w:tc>
          <w:tcPr>
            <w:tcW w:w="992" w:type="dxa"/>
            <w:gridSpan w:val="2"/>
          </w:tcPr>
          <w:p w:rsidR="00A03532" w:rsidRPr="0099470D" w:rsidRDefault="00A03532" w:rsidP="00A03532">
            <w:pPr>
              <w:jc w:val="center"/>
            </w:pPr>
          </w:p>
        </w:tc>
        <w:tc>
          <w:tcPr>
            <w:tcW w:w="709" w:type="dxa"/>
          </w:tcPr>
          <w:p w:rsidR="00A03532" w:rsidRPr="0099470D" w:rsidRDefault="00A03532" w:rsidP="00A03532">
            <w:pPr>
              <w:jc w:val="center"/>
            </w:pPr>
            <w:r w:rsidRPr="0099470D">
              <w:t>8</w:t>
            </w:r>
          </w:p>
        </w:tc>
        <w:tc>
          <w:tcPr>
            <w:tcW w:w="1134" w:type="dxa"/>
          </w:tcPr>
          <w:p w:rsidR="00A03532" w:rsidRPr="0099470D" w:rsidRDefault="00A03532" w:rsidP="00A03532">
            <w:r w:rsidRPr="0099470D">
              <w:t>Химия вокруг нас. Праздничная химия.</w:t>
            </w:r>
          </w:p>
        </w:tc>
        <w:tc>
          <w:tcPr>
            <w:tcW w:w="1842" w:type="dxa"/>
          </w:tcPr>
          <w:p w:rsidR="00A03532" w:rsidRDefault="00A03532" w:rsidP="00A03532">
            <w:r>
              <w:t>Принципы действия фейерверков, химических змей, драконов, хлопушек.</w:t>
            </w:r>
          </w:p>
          <w:p w:rsidR="00A03532" w:rsidRPr="0099470D" w:rsidRDefault="00A03532" w:rsidP="00A03532">
            <w:r>
              <w:t xml:space="preserve">Фокусы, основанные на изменении цвета раствора при химической реакции. </w:t>
            </w:r>
          </w:p>
        </w:tc>
        <w:tc>
          <w:tcPr>
            <w:tcW w:w="850" w:type="dxa"/>
          </w:tcPr>
          <w:p w:rsidR="00A03532" w:rsidRPr="0099470D" w:rsidRDefault="00A03532" w:rsidP="00A03532">
            <w:pPr>
              <w:jc w:val="center"/>
            </w:pPr>
            <w:r>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 xml:space="preserve">Знать принципы  </w:t>
            </w:r>
            <w:r w:rsidRPr="000B6A1F">
              <w:t>действия фейерверков, химических змей, драконов, хлопушек</w:t>
            </w:r>
            <w:r>
              <w:t>.</w:t>
            </w:r>
          </w:p>
        </w:tc>
        <w:tc>
          <w:tcPr>
            <w:tcW w:w="992" w:type="dxa"/>
          </w:tcPr>
          <w:p w:rsidR="00A03532" w:rsidRDefault="00A03532" w:rsidP="00A03532">
            <w:r>
              <w:t>Методические и дидактические  материалы.</w:t>
            </w:r>
          </w:p>
          <w:p w:rsidR="00A03532" w:rsidRDefault="00A03532" w:rsidP="00A03532">
            <w:r>
              <w:t>Учебно-практическое оборудование</w:t>
            </w:r>
          </w:p>
          <w:p w:rsidR="00A03532" w:rsidRPr="0099470D" w:rsidRDefault="00A03532" w:rsidP="00A03532"/>
        </w:tc>
      </w:tr>
      <w:tr w:rsidR="00A03532" w:rsidRPr="0099470D" w:rsidTr="00A03532">
        <w:trPr>
          <w:trHeight w:val="163"/>
        </w:trPr>
        <w:tc>
          <w:tcPr>
            <w:tcW w:w="10598" w:type="dxa"/>
            <w:gridSpan w:val="11"/>
          </w:tcPr>
          <w:p w:rsidR="00A03532" w:rsidRPr="00696F94" w:rsidRDefault="00A03532" w:rsidP="00A03532">
            <w:pPr>
              <w:jc w:val="center"/>
              <w:rPr>
                <w:b/>
              </w:rPr>
            </w:pPr>
          </w:p>
        </w:tc>
      </w:tr>
      <w:tr w:rsidR="00A03532" w:rsidRPr="0099470D" w:rsidTr="00A03532">
        <w:tc>
          <w:tcPr>
            <w:tcW w:w="594" w:type="dxa"/>
            <w:gridSpan w:val="2"/>
          </w:tcPr>
          <w:p w:rsidR="00A03532" w:rsidRPr="0099470D" w:rsidRDefault="00A03532" w:rsidP="00A03532">
            <w:pPr>
              <w:jc w:val="center"/>
            </w:pPr>
            <w:r>
              <w:t>34</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9</w:t>
            </w:r>
          </w:p>
        </w:tc>
        <w:tc>
          <w:tcPr>
            <w:tcW w:w="1134" w:type="dxa"/>
          </w:tcPr>
          <w:p w:rsidR="00A03532" w:rsidRPr="0099470D" w:rsidRDefault="00A03532" w:rsidP="00A03532">
            <w:r w:rsidRPr="0099470D">
              <w:t>Металлы и их соединения – стойкие и</w:t>
            </w:r>
          </w:p>
          <w:p w:rsidR="00A03532" w:rsidRPr="0099470D" w:rsidRDefault="00A03532" w:rsidP="00A03532">
            <w:r w:rsidRPr="0099470D">
              <w:t>активные, твёрдые и мягкие, драгоценные.</w:t>
            </w:r>
          </w:p>
        </w:tc>
        <w:tc>
          <w:tcPr>
            <w:tcW w:w="1842" w:type="dxa"/>
          </w:tcPr>
          <w:p w:rsidR="00A03532" w:rsidRDefault="00A03532" w:rsidP="00A03532">
            <w:r>
              <w:t>Металлы в таблице Менделеева. Строение атома на примере атома металла.</w:t>
            </w:r>
          </w:p>
          <w:p w:rsidR="00A03532" w:rsidRPr="0099470D" w:rsidRDefault="00A03532" w:rsidP="00A03532">
            <w:r>
              <w:t>Физические и химические свойства металлов.</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rsidRPr="00063B8A">
              <w:t>Изучение нового материала и первичное закрепление новых знаний.</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Уметь характеризовать строение атома металла, физические и химические свойства металлов.</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35-38</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9</w:t>
            </w:r>
          </w:p>
        </w:tc>
        <w:tc>
          <w:tcPr>
            <w:tcW w:w="1134" w:type="dxa"/>
          </w:tcPr>
          <w:p w:rsidR="00A03532" w:rsidRPr="0099470D" w:rsidRDefault="00A03532" w:rsidP="00A03532">
            <w:r w:rsidRPr="0099470D">
              <w:t>Металлы основных групп.</w:t>
            </w:r>
          </w:p>
        </w:tc>
        <w:tc>
          <w:tcPr>
            <w:tcW w:w="1842" w:type="dxa"/>
          </w:tcPr>
          <w:p w:rsidR="00A03532" w:rsidRDefault="00A03532" w:rsidP="00A03532">
            <w:r>
              <w:t>Свойства, строение атома.</w:t>
            </w:r>
          </w:p>
          <w:p w:rsidR="00A03532" w:rsidRPr="0099470D" w:rsidRDefault="00A03532" w:rsidP="00A03532">
            <w:r>
              <w:t xml:space="preserve">Опыты с </w:t>
            </w:r>
            <w:proofErr w:type="spellStart"/>
            <w:r>
              <w:t>Sn</w:t>
            </w:r>
            <w:proofErr w:type="spellEnd"/>
            <w:r>
              <w:t xml:space="preserve"> и </w:t>
            </w:r>
            <w:proofErr w:type="spellStart"/>
            <w:r>
              <w:t>Al</w:t>
            </w:r>
            <w:proofErr w:type="spellEnd"/>
            <w:r>
              <w:t>.</w:t>
            </w:r>
          </w:p>
        </w:tc>
        <w:tc>
          <w:tcPr>
            <w:tcW w:w="850" w:type="dxa"/>
          </w:tcPr>
          <w:p w:rsidR="00A03532" w:rsidRPr="0099470D" w:rsidRDefault="00A03532" w:rsidP="00A03532">
            <w:pPr>
              <w:jc w:val="center"/>
            </w:pPr>
            <w:r>
              <w:t>4</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свойства и строение атомов металлов основных групп. Уметь использовать лабораторное оборуд</w:t>
            </w:r>
            <w:r>
              <w:lastRenderedPageBreak/>
              <w:t xml:space="preserve">ование и реактивы для проведения опытов с </w:t>
            </w:r>
            <w:proofErr w:type="spellStart"/>
            <w:r w:rsidRPr="00063B8A">
              <w:t>Sn</w:t>
            </w:r>
            <w:proofErr w:type="spellEnd"/>
            <w:r w:rsidRPr="00063B8A">
              <w:t xml:space="preserve"> и </w:t>
            </w:r>
            <w:proofErr w:type="spellStart"/>
            <w:r w:rsidRPr="00063B8A">
              <w:t>Al</w:t>
            </w:r>
            <w:proofErr w:type="spellEnd"/>
            <w:r w:rsidRPr="00063B8A">
              <w:t>.</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lastRenderedPageBreak/>
              <w:t>39</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9</w:t>
            </w:r>
          </w:p>
        </w:tc>
        <w:tc>
          <w:tcPr>
            <w:tcW w:w="1134" w:type="dxa"/>
          </w:tcPr>
          <w:p w:rsidR="00A03532" w:rsidRPr="0099470D" w:rsidRDefault="00A03532" w:rsidP="00A03532">
            <w:r w:rsidRPr="0099470D">
              <w:t>Металлы побочных групп</w:t>
            </w:r>
          </w:p>
        </w:tc>
        <w:tc>
          <w:tcPr>
            <w:tcW w:w="1842" w:type="dxa"/>
          </w:tcPr>
          <w:p w:rsidR="00A03532" w:rsidRDefault="00A03532" w:rsidP="00A03532">
            <w:r>
              <w:t>Медь, серебро, золото, цинк. Свойства, строение атома.</w:t>
            </w:r>
          </w:p>
          <w:p w:rsidR="00A03532" w:rsidRPr="0099470D" w:rsidRDefault="00A03532" w:rsidP="00A03532">
            <w:r>
              <w:t xml:space="preserve">Какие металлы есть в лампе накаливания (W, </w:t>
            </w:r>
            <w:proofErr w:type="spellStart"/>
            <w:r>
              <w:t>Mo</w:t>
            </w:r>
            <w:proofErr w:type="spellEnd"/>
            <w:r>
              <w:t xml:space="preserve">, N). Драгоценные металлы. Выделение </w:t>
            </w:r>
            <w:proofErr w:type="spellStart"/>
            <w:r>
              <w:t>Au</w:t>
            </w:r>
            <w:proofErr w:type="spellEnd"/>
            <w:r>
              <w:t xml:space="preserve"> и </w:t>
            </w:r>
            <w:proofErr w:type="spellStart"/>
            <w:r>
              <w:t>Ag</w:t>
            </w:r>
            <w:proofErr w:type="spellEnd"/>
            <w:r>
              <w:t>. «</w:t>
            </w:r>
            <w:proofErr w:type="spellStart"/>
            <w:r>
              <w:t>Кассиев</w:t>
            </w:r>
            <w:proofErr w:type="spellEnd"/>
            <w:r>
              <w:t xml:space="preserve"> пурпур». Выращивание монокристаллов </w:t>
            </w:r>
            <w:proofErr w:type="spellStart"/>
            <w:r>
              <w:t>Cu</w:t>
            </w:r>
            <w:proofErr w:type="spellEnd"/>
            <w:r>
              <w:t>. «Деревья» Парацельса и Юпитера.</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w:t>
            </w:r>
          </w:p>
        </w:tc>
        <w:tc>
          <w:tcPr>
            <w:tcW w:w="993" w:type="dxa"/>
          </w:tcPr>
          <w:p w:rsidR="00A03532" w:rsidRPr="0099470D" w:rsidRDefault="00A03532" w:rsidP="00A03532">
            <w:r>
              <w:t>Знать свойства и строение атомов меди, серебра, золота, цинка.</w:t>
            </w:r>
          </w:p>
        </w:tc>
        <w:tc>
          <w:tcPr>
            <w:tcW w:w="992" w:type="dxa"/>
          </w:tcPr>
          <w:p w:rsidR="00A03532" w:rsidRPr="0099470D" w:rsidRDefault="00A03532" w:rsidP="00A03532">
            <w:r>
              <w:t>Конспект занятия.</w:t>
            </w:r>
          </w:p>
        </w:tc>
      </w:tr>
      <w:tr w:rsidR="00A03532" w:rsidRPr="0099470D" w:rsidTr="00A03532">
        <w:tc>
          <w:tcPr>
            <w:tcW w:w="594" w:type="dxa"/>
            <w:gridSpan w:val="2"/>
          </w:tcPr>
          <w:p w:rsidR="00A03532" w:rsidRPr="0099470D" w:rsidRDefault="00A03532" w:rsidP="00A03532">
            <w:pPr>
              <w:jc w:val="center"/>
            </w:pPr>
            <w:r>
              <w:t>40</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10</w:t>
            </w:r>
          </w:p>
        </w:tc>
        <w:tc>
          <w:tcPr>
            <w:tcW w:w="1134" w:type="dxa"/>
          </w:tcPr>
          <w:p w:rsidR="00A03532" w:rsidRPr="0099470D" w:rsidRDefault="00A03532" w:rsidP="00A03532">
            <w:r w:rsidRPr="0099470D">
              <w:t>Гальванические элементы</w:t>
            </w:r>
          </w:p>
        </w:tc>
        <w:tc>
          <w:tcPr>
            <w:tcW w:w="1842" w:type="dxa"/>
          </w:tcPr>
          <w:p w:rsidR="00A03532" w:rsidRDefault="00A03532" w:rsidP="00A03532">
            <w:r>
              <w:t>История открытия. Понятие о гальванике. Состав и принципы работы гальванических элементов.</w:t>
            </w:r>
          </w:p>
          <w:p w:rsidR="00A03532" w:rsidRPr="0099470D" w:rsidRDefault="00A03532" w:rsidP="00A03532">
            <w:r>
              <w:t>Изучение состава и принципа работы различных элементов питания.</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rsidRPr="00001688">
              <w:t>Изучение нового материала и первичное закрепление новых знаний.</w:t>
            </w:r>
          </w:p>
        </w:tc>
        <w:tc>
          <w:tcPr>
            <w:tcW w:w="1418" w:type="dxa"/>
          </w:tcPr>
          <w:p w:rsidR="00A03532" w:rsidRPr="0099470D" w:rsidRDefault="00A03532" w:rsidP="00A03532">
            <w:r>
              <w:t>Теоретическое занятие, презентация</w:t>
            </w:r>
          </w:p>
        </w:tc>
        <w:tc>
          <w:tcPr>
            <w:tcW w:w="993" w:type="dxa"/>
          </w:tcPr>
          <w:p w:rsidR="00A03532" w:rsidRPr="0099470D" w:rsidRDefault="00A03532" w:rsidP="00A03532">
            <w:r>
              <w:t>Знать принципы работы различных элементов питания.</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41</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10</w:t>
            </w:r>
          </w:p>
        </w:tc>
        <w:tc>
          <w:tcPr>
            <w:tcW w:w="1134" w:type="dxa"/>
          </w:tcPr>
          <w:p w:rsidR="00A03532" w:rsidRPr="0099470D" w:rsidRDefault="00A03532" w:rsidP="00A03532">
            <w:r w:rsidRPr="0099470D">
              <w:t>Устройство батарейки</w:t>
            </w:r>
          </w:p>
        </w:tc>
        <w:tc>
          <w:tcPr>
            <w:tcW w:w="1842" w:type="dxa"/>
          </w:tcPr>
          <w:p w:rsidR="00A03532" w:rsidRPr="0099470D" w:rsidRDefault="00A03532" w:rsidP="00A03532">
            <w:r w:rsidRPr="00001688">
              <w:t>Опыты с батарейками.</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Знать устройство батарейки и принцип её работы</w:t>
            </w:r>
            <w:r>
              <w:lastRenderedPageBreak/>
              <w:t>.</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lastRenderedPageBreak/>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lastRenderedPageBreak/>
              <w:t>42-43</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10</w:t>
            </w:r>
          </w:p>
        </w:tc>
        <w:tc>
          <w:tcPr>
            <w:tcW w:w="1134" w:type="dxa"/>
          </w:tcPr>
          <w:p w:rsidR="00A03532" w:rsidRPr="0099470D" w:rsidRDefault="00A03532" w:rsidP="00A03532">
            <w:r w:rsidRPr="0099470D">
              <w:t>Коррозия металлов.</w:t>
            </w:r>
          </w:p>
          <w:p w:rsidR="00A03532" w:rsidRPr="0099470D" w:rsidRDefault="00A03532" w:rsidP="00A03532">
            <w:r w:rsidRPr="0099470D">
              <w:t>Защита от коррозии</w:t>
            </w:r>
          </w:p>
        </w:tc>
        <w:tc>
          <w:tcPr>
            <w:tcW w:w="1842" w:type="dxa"/>
          </w:tcPr>
          <w:p w:rsidR="00A03532" w:rsidRDefault="00A03532" w:rsidP="00A03532">
            <w:r>
              <w:t>Причины и последствия коррозии металлов. Защита от коррозии.</w:t>
            </w:r>
          </w:p>
          <w:p w:rsidR="00A03532" w:rsidRPr="0099470D" w:rsidRDefault="00A03532" w:rsidP="00A03532">
            <w:r>
              <w:t>Опыты по изучению коррозии металлов и защиты от неё.</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причины, последствия и способы защиты от коррозии.</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44</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10</w:t>
            </w:r>
          </w:p>
        </w:tc>
        <w:tc>
          <w:tcPr>
            <w:tcW w:w="1134" w:type="dxa"/>
          </w:tcPr>
          <w:p w:rsidR="00A03532" w:rsidRPr="0099470D" w:rsidRDefault="00A03532" w:rsidP="00A03532">
            <w:r w:rsidRPr="0099470D">
              <w:t>Особенности железа и соединений железа.</w:t>
            </w:r>
          </w:p>
          <w:p w:rsidR="00A03532" w:rsidRPr="0099470D" w:rsidRDefault="00A03532" w:rsidP="00A03532">
            <w:r w:rsidRPr="0099470D">
              <w:t>Магнетизм</w:t>
            </w:r>
          </w:p>
        </w:tc>
        <w:tc>
          <w:tcPr>
            <w:tcW w:w="1842" w:type="dxa"/>
          </w:tcPr>
          <w:p w:rsidR="00A03532" w:rsidRDefault="00A03532" w:rsidP="00A03532">
            <w:r>
              <w:t>Железо вокруг нас. Степени окисления железа. Понятие магнетизма</w:t>
            </w:r>
            <w:proofErr w:type="gramStart"/>
            <w:r>
              <w:t>.</w:t>
            </w:r>
            <w:proofErr w:type="gramEnd"/>
          </w:p>
          <w:p w:rsidR="00A03532" w:rsidRPr="0099470D" w:rsidRDefault="00A03532" w:rsidP="00A03532">
            <w:r>
              <w:t>. Качественные реакции на ионы железа. Опыты, демонстрирующие магнетизм.</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Уметь определять понятие «магнетизм», знать качественные реакции на ионы железа.</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45-46</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10</w:t>
            </w:r>
          </w:p>
        </w:tc>
        <w:tc>
          <w:tcPr>
            <w:tcW w:w="1134" w:type="dxa"/>
          </w:tcPr>
          <w:p w:rsidR="00A03532" w:rsidRPr="0099470D" w:rsidRDefault="00A03532" w:rsidP="00A03532">
            <w:r w:rsidRPr="0099470D">
              <w:t>Реакции соединений железа. Химическая</w:t>
            </w:r>
          </w:p>
          <w:p w:rsidR="00A03532" w:rsidRPr="0099470D" w:rsidRDefault="00A03532" w:rsidP="00A03532">
            <w:r w:rsidRPr="0099470D">
              <w:t>радуга</w:t>
            </w:r>
          </w:p>
        </w:tc>
        <w:tc>
          <w:tcPr>
            <w:tcW w:w="1842" w:type="dxa"/>
          </w:tcPr>
          <w:p w:rsidR="00A03532" w:rsidRDefault="00A03532" w:rsidP="00A03532">
            <w:r>
              <w:t>Особенности соединений железа и их реакций.</w:t>
            </w:r>
          </w:p>
          <w:p w:rsidR="00A03532" w:rsidRDefault="00A03532" w:rsidP="00A03532">
            <w:r>
              <w:t>Опыты по получению разноцветных соединений железа.</w:t>
            </w:r>
          </w:p>
          <w:p w:rsidR="00A03532" w:rsidRPr="0099470D" w:rsidRDefault="00A03532" w:rsidP="00A03532">
            <w:r>
              <w:t>Химическая радуга и химический светофор.</w:t>
            </w:r>
          </w:p>
        </w:tc>
        <w:tc>
          <w:tcPr>
            <w:tcW w:w="850" w:type="dxa"/>
          </w:tcPr>
          <w:p w:rsidR="00A03532" w:rsidRPr="0099470D" w:rsidRDefault="00A03532" w:rsidP="00A03532">
            <w:pPr>
              <w:jc w:val="center"/>
            </w:pPr>
            <w:r>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особенности соединений железа, уметь пользоваться лабораторным оборудованием и реактивами для получе</w:t>
            </w:r>
            <w:r>
              <w:lastRenderedPageBreak/>
              <w:t>ния разноцветных соединений железа.</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r>
              <w:lastRenderedPageBreak/>
              <w:t>47-48</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11</w:t>
            </w:r>
          </w:p>
        </w:tc>
        <w:tc>
          <w:tcPr>
            <w:tcW w:w="1134" w:type="dxa"/>
          </w:tcPr>
          <w:p w:rsidR="00A03532" w:rsidRPr="0099470D" w:rsidRDefault="00A03532" w:rsidP="00A03532">
            <w:r w:rsidRPr="0099470D">
              <w:t>Сера и фосфор – типичные представители</w:t>
            </w:r>
          </w:p>
          <w:p w:rsidR="00A03532" w:rsidRPr="0099470D" w:rsidRDefault="00A03532" w:rsidP="00A03532">
            <w:r w:rsidRPr="0099470D">
              <w:t>неметаллов</w:t>
            </w:r>
          </w:p>
        </w:tc>
        <w:tc>
          <w:tcPr>
            <w:tcW w:w="1842" w:type="dxa"/>
          </w:tcPr>
          <w:p w:rsidR="00A03532" w:rsidRDefault="00A03532" w:rsidP="00A03532">
            <w:r>
              <w:t>Соединения S и P. Химические свойства соединений S и P. Аллотропия.</w:t>
            </w:r>
          </w:p>
          <w:p w:rsidR="00A03532" w:rsidRDefault="00A03532" w:rsidP="00A03532">
            <w:proofErr w:type="spellStart"/>
            <w:r>
              <w:t>Окислительно</w:t>
            </w:r>
            <w:proofErr w:type="spellEnd"/>
            <w:r>
              <w:t>-восстановительные свойства соединений серы и фосфора.</w:t>
            </w:r>
          </w:p>
          <w:p w:rsidR="00A03532" w:rsidRPr="0099470D" w:rsidRDefault="00A03532" w:rsidP="00A03532">
            <w:r>
              <w:t xml:space="preserve"> Фейерверки  как пример типичной </w:t>
            </w:r>
            <w:proofErr w:type="spellStart"/>
            <w:r>
              <w:t>окислительн</w:t>
            </w:r>
            <w:proofErr w:type="gramStart"/>
            <w:r>
              <w:t>о</w:t>
            </w:r>
            <w:proofErr w:type="spellEnd"/>
            <w:r>
              <w:t>-</w:t>
            </w:r>
            <w:proofErr w:type="gramEnd"/>
            <w:r>
              <w:t xml:space="preserve"> восстановительной реакции.</w:t>
            </w:r>
          </w:p>
        </w:tc>
        <w:tc>
          <w:tcPr>
            <w:tcW w:w="850" w:type="dxa"/>
          </w:tcPr>
          <w:p w:rsidR="00A03532" w:rsidRPr="0099470D" w:rsidRDefault="00A03532" w:rsidP="00A03532">
            <w:pPr>
              <w:jc w:val="center"/>
            </w:pPr>
            <w:r>
              <w:t>2</w:t>
            </w:r>
          </w:p>
        </w:tc>
        <w:tc>
          <w:tcPr>
            <w:tcW w:w="1134" w:type="dxa"/>
          </w:tcPr>
          <w:p w:rsidR="00A03532" w:rsidRPr="0099470D" w:rsidRDefault="00A03532" w:rsidP="00A03532">
            <w:r w:rsidRPr="00261C1F">
              <w:t>Изучение нового материала и первичное закрепление новых знаний.</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определение понятия «аллотропия», уметь характеризовать химические свойства соединений серы и фосфора.</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49-50</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11</w:t>
            </w:r>
          </w:p>
        </w:tc>
        <w:tc>
          <w:tcPr>
            <w:tcW w:w="1134" w:type="dxa"/>
          </w:tcPr>
          <w:p w:rsidR="00A03532" w:rsidRPr="0099470D" w:rsidRDefault="00A03532" w:rsidP="00A03532">
            <w:r w:rsidRPr="0099470D">
              <w:t>Галогены. Сходство и различия</w:t>
            </w:r>
          </w:p>
        </w:tc>
        <w:tc>
          <w:tcPr>
            <w:tcW w:w="1842" w:type="dxa"/>
          </w:tcPr>
          <w:p w:rsidR="00A03532" w:rsidRDefault="00A03532" w:rsidP="00A03532">
            <w:r>
              <w:t>История открытия некоторых галогенов. Галогены – опасные и полезные. Чем пахнет море? Зачем организму йод?</w:t>
            </w:r>
          </w:p>
          <w:p w:rsidR="00A03532" w:rsidRPr="0099470D" w:rsidRDefault="00A03532" w:rsidP="00A03532">
            <w:r>
              <w:t>Опыты по получению галогенов.</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историю открытия галогенов, уметь проводить опыты по получению галогенов.</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51-52</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11</w:t>
            </w:r>
          </w:p>
        </w:tc>
        <w:tc>
          <w:tcPr>
            <w:tcW w:w="1134" w:type="dxa"/>
          </w:tcPr>
          <w:p w:rsidR="00A03532" w:rsidRPr="0099470D" w:rsidRDefault="00A03532" w:rsidP="00A03532">
            <w:proofErr w:type="spellStart"/>
            <w:r w:rsidRPr="0099470D">
              <w:t>Окислительно</w:t>
            </w:r>
            <w:proofErr w:type="spellEnd"/>
            <w:r w:rsidRPr="0099470D">
              <w:t xml:space="preserve">-восстановительные реакции </w:t>
            </w:r>
            <w:proofErr w:type="gramStart"/>
            <w:r w:rsidRPr="0099470D">
              <w:t>в</w:t>
            </w:r>
            <w:proofErr w:type="gramEnd"/>
          </w:p>
          <w:p w:rsidR="00A03532" w:rsidRPr="0099470D" w:rsidRDefault="00A03532" w:rsidP="00A03532">
            <w:r w:rsidRPr="0099470D">
              <w:t>быту и в лаборатории</w:t>
            </w:r>
          </w:p>
        </w:tc>
        <w:tc>
          <w:tcPr>
            <w:tcW w:w="1842" w:type="dxa"/>
          </w:tcPr>
          <w:p w:rsidR="00A03532" w:rsidRDefault="00A03532" w:rsidP="00A03532">
            <w:r>
              <w:t xml:space="preserve"> ОВР.</w:t>
            </w:r>
          </w:p>
          <w:p w:rsidR="00A03532" w:rsidRPr="0099470D" w:rsidRDefault="00A03532" w:rsidP="00A03532">
            <w:r>
              <w:t>Выведение пятен и получение красок. Химические вулканы.</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 xml:space="preserve">Уметь применять </w:t>
            </w:r>
            <w:proofErr w:type="spellStart"/>
            <w:r>
              <w:t>окислительно</w:t>
            </w:r>
            <w:proofErr w:type="spellEnd"/>
            <w:r>
              <w:t>-восстановительные реакции в быту.</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w:t>
            </w:r>
            <w:r>
              <w:lastRenderedPageBreak/>
              <w:t>ческое оборудование</w:t>
            </w:r>
          </w:p>
        </w:tc>
      </w:tr>
      <w:tr w:rsidR="00A03532" w:rsidRPr="0099470D" w:rsidTr="00A03532">
        <w:tc>
          <w:tcPr>
            <w:tcW w:w="594" w:type="dxa"/>
            <w:gridSpan w:val="2"/>
          </w:tcPr>
          <w:p w:rsidR="00A03532" w:rsidRPr="0099470D" w:rsidRDefault="00A03532" w:rsidP="00A03532">
            <w:pPr>
              <w:jc w:val="center"/>
            </w:pPr>
            <w:r>
              <w:lastRenderedPageBreak/>
              <w:t>53</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12</w:t>
            </w:r>
          </w:p>
        </w:tc>
        <w:tc>
          <w:tcPr>
            <w:tcW w:w="1134" w:type="dxa"/>
          </w:tcPr>
          <w:p w:rsidR="00A03532" w:rsidRPr="0099470D" w:rsidRDefault="00A03532" w:rsidP="00A03532">
            <w:r w:rsidRPr="0099470D">
              <w:t xml:space="preserve">Многообразие </w:t>
            </w:r>
            <w:proofErr w:type="gramStart"/>
            <w:r w:rsidRPr="0099470D">
              <w:t>неорганических</w:t>
            </w:r>
            <w:proofErr w:type="gramEnd"/>
            <w:r w:rsidRPr="0099470D">
              <w:t xml:space="preserve"> химических</w:t>
            </w:r>
          </w:p>
          <w:p w:rsidR="00A03532" w:rsidRPr="0099470D" w:rsidRDefault="00A03532" w:rsidP="00A03532">
            <w:r w:rsidRPr="0099470D">
              <w:t>веществ и реакций</w:t>
            </w:r>
          </w:p>
        </w:tc>
        <w:tc>
          <w:tcPr>
            <w:tcW w:w="1842" w:type="dxa"/>
          </w:tcPr>
          <w:p w:rsidR="00A03532" w:rsidRDefault="00A03532" w:rsidP="00A03532">
            <w:r>
              <w:t xml:space="preserve">Кольца </w:t>
            </w:r>
            <w:proofErr w:type="spellStart"/>
            <w:r>
              <w:t>Лизеганга</w:t>
            </w:r>
            <w:proofErr w:type="spellEnd"/>
            <w:r>
              <w:t>.</w:t>
            </w:r>
          </w:p>
          <w:p w:rsidR="00A03532" w:rsidRPr="0099470D" w:rsidRDefault="00A03532" w:rsidP="00A03532">
            <w:r>
              <w:t xml:space="preserve">Проведение сложной цепи химических реакций для получения колец </w:t>
            </w:r>
            <w:proofErr w:type="spellStart"/>
            <w:r>
              <w:t>Лизеганга</w:t>
            </w:r>
            <w:proofErr w:type="spellEnd"/>
            <w:r>
              <w:t>.</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w:t>
            </w:r>
          </w:p>
        </w:tc>
        <w:tc>
          <w:tcPr>
            <w:tcW w:w="993" w:type="dxa"/>
          </w:tcPr>
          <w:p w:rsidR="00A03532" w:rsidRPr="0099470D" w:rsidRDefault="00A03532" w:rsidP="00A03532">
            <w:r>
              <w:t xml:space="preserve">Уметь осуществлять цепь химических реакций для получения колец </w:t>
            </w:r>
            <w:proofErr w:type="spellStart"/>
            <w:r>
              <w:t>Лизеганга</w:t>
            </w:r>
            <w:proofErr w:type="spellEnd"/>
            <w:r>
              <w:t>.</w:t>
            </w:r>
          </w:p>
        </w:tc>
        <w:tc>
          <w:tcPr>
            <w:tcW w:w="992" w:type="dxa"/>
          </w:tcPr>
          <w:p w:rsidR="00A03532" w:rsidRDefault="00A03532" w:rsidP="00A03532">
            <w:r>
              <w:t>Методические и дидактические  материалы.</w:t>
            </w:r>
          </w:p>
          <w:p w:rsidR="00A03532" w:rsidRPr="0099470D" w:rsidRDefault="00A03532" w:rsidP="00A03532"/>
        </w:tc>
      </w:tr>
      <w:tr w:rsidR="00A03532" w:rsidRPr="0099470D" w:rsidTr="00A03532">
        <w:tc>
          <w:tcPr>
            <w:tcW w:w="594" w:type="dxa"/>
            <w:gridSpan w:val="2"/>
          </w:tcPr>
          <w:p w:rsidR="00A03532" w:rsidRPr="0099470D" w:rsidRDefault="00A03532" w:rsidP="00A03532">
            <w:pPr>
              <w:jc w:val="center"/>
            </w:pPr>
            <w:r>
              <w:t>54-55</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12</w:t>
            </w:r>
          </w:p>
        </w:tc>
        <w:tc>
          <w:tcPr>
            <w:tcW w:w="1134" w:type="dxa"/>
          </w:tcPr>
          <w:p w:rsidR="00A03532" w:rsidRPr="0099470D" w:rsidRDefault="00A03532" w:rsidP="00A03532">
            <w:r w:rsidRPr="0099470D">
              <w:t>Оксиды металлов и неметаллов</w:t>
            </w:r>
          </w:p>
        </w:tc>
        <w:tc>
          <w:tcPr>
            <w:tcW w:w="1842" w:type="dxa"/>
          </w:tcPr>
          <w:p w:rsidR="00A03532" w:rsidRDefault="00A03532" w:rsidP="00A03532">
            <w:r>
              <w:t>Неорганический синтез. Генетическая связь неорганических соединений.</w:t>
            </w:r>
          </w:p>
          <w:p w:rsidR="00A03532" w:rsidRPr="0099470D" w:rsidRDefault="00A03532" w:rsidP="00A03532">
            <w:r>
              <w:t>Получение и свойства оксидов.</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Default="00A03532" w:rsidP="00A03532">
            <w:r>
              <w:t>Уметь применять понятия «Оксиды», «Классификация», «Номенклатура» в решении упражнений и  характеризовать</w:t>
            </w:r>
          </w:p>
          <w:p w:rsidR="00A03532" w:rsidRPr="0099470D" w:rsidRDefault="00A03532" w:rsidP="00A03532">
            <w:r>
              <w:t>свойства основных и кислотных оксидов. Уметь использовать лабораторное оборудование и реакти</w:t>
            </w:r>
            <w:r>
              <w:lastRenderedPageBreak/>
              <w:t>вы для получения и изучения свойств оксидов.</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lastRenderedPageBreak/>
              <w:t>56</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114</w:t>
            </w:r>
          </w:p>
        </w:tc>
        <w:tc>
          <w:tcPr>
            <w:tcW w:w="1134" w:type="dxa"/>
          </w:tcPr>
          <w:p w:rsidR="00A03532" w:rsidRPr="0099470D" w:rsidRDefault="00A03532" w:rsidP="00A03532">
            <w:r w:rsidRPr="0099470D">
              <w:t>Многообразие соединений углерода</w:t>
            </w:r>
          </w:p>
        </w:tc>
        <w:tc>
          <w:tcPr>
            <w:tcW w:w="1842" w:type="dxa"/>
          </w:tcPr>
          <w:p w:rsidR="00A03532" w:rsidRDefault="00A03532" w:rsidP="00A03532">
            <w:r>
              <w:t>Нефть, нефтяные плёнки. Разрушение плёнок. Поверхностное натяжение. Вопросы загрязнения окружающей среды.</w:t>
            </w:r>
          </w:p>
          <w:p w:rsidR="00A03532" w:rsidRDefault="00A03532" w:rsidP="00A03532">
            <w:r>
              <w:t xml:space="preserve">Определение  </w:t>
            </w:r>
            <w:proofErr w:type="gramStart"/>
            <w:r>
              <w:t>галогенопроизводных</w:t>
            </w:r>
            <w:proofErr w:type="gramEnd"/>
            <w:r>
              <w:t>.</w:t>
            </w:r>
          </w:p>
          <w:p w:rsidR="00A03532" w:rsidRPr="0099470D" w:rsidRDefault="00A03532" w:rsidP="00A03532">
            <w:r>
              <w:t>Горение  сахара. Продукты питания.</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Знать правила природопользования, уметь применять полученные знания на практике.</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57-58</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14</w:t>
            </w:r>
          </w:p>
        </w:tc>
        <w:tc>
          <w:tcPr>
            <w:tcW w:w="1134" w:type="dxa"/>
          </w:tcPr>
          <w:p w:rsidR="00A03532" w:rsidRPr="0099470D" w:rsidRDefault="00A03532" w:rsidP="00A03532">
            <w:r w:rsidRPr="0099470D">
              <w:t>Моющие вещества</w:t>
            </w:r>
          </w:p>
        </w:tc>
        <w:tc>
          <w:tcPr>
            <w:tcW w:w="1842" w:type="dxa"/>
          </w:tcPr>
          <w:p w:rsidR="00A03532" w:rsidRDefault="00A03532" w:rsidP="00A03532">
            <w:r>
              <w:t>Мыла. Синтетические моющие вещества.</w:t>
            </w:r>
          </w:p>
          <w:p w:rsidR="00A03532" w:rsidRPr="0099470D" w:rsidRDefault="00A03532" w:rsidP="00A03532">
            <w:r>
              <w:t>Изготовление мыла</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технологию изготовления мыла.</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r>
              <w:t>59-60</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14</w:t>
            </w:r>
          </w:p>
        </w:tc>
        <w:tc>
          <w:tcPr>
            <w:tcW w:w="1134" w:type="dxa"/>
          </w:tcPr>
          <w:p w:rsidR="00A03532" w:rsidRPr="0099470D" w:rsidRDefault="00A03532" w:rsidP="00A03532">
            <w:r w:rsidRPr="0099470D">
              <w:t>Крахмал и глюкоза</w:t>
            </w:r>
          </w:p>
        </w:tc>
        <w:tc>
          <w:tcPr>
            <w:tcW w:w="1842" w:type="dxa"/>
          </w:tcPr>
          <w:p w:rsidR="00A03532" w:rsidRDefault="00A03532" w:rsidP="00A03532">
            <w:r>
              <w:t>Строение, состав, использование. Цветные реакции. Определение глюкозы. Серебрение.</w:t>
            </w:r>
          </w:p>
          <w:p w:rsidR="00A03532" w:rsidRPr="0099470D" w:rsidRDefault="00A03532" w:rsidP="00A03532">
            <w:r>
              <w:t>Качественные реакции на крахмал и глюкозу.</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 xml:space="preserve">Знать строение, состав и использование углеводов. </w:t>
            </w:r>
            <w:proofErr w:type="gramStart"/>
            <w:r>
              <w:t>У меть провод</w:t>
            </w:r>
            <w:r>
              <w:lastRenderedPageBreak/>
              <w:t>ить и записывать качественные реакции на крахмал и глюкозу.</w:t>
            </w:r>
            <w:proofErr w:type="gramEnd"/>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 xml:space="preserve">Учебно-практическое </w:t>
            </w:r>
            <w:r>
              <w:lastRenderedPageBreak/>
              <w:t>оборудование</w:t>
            </w:r>
          </w:p>
        </w:tc>
      </w:tr>
      <w:tr w:rsidR="00A03532" w:rsidRPr="0099470D" w:rsidTr="00A03532">
        <w:tc>
          <w:tcPr>
            <w:tcW w:w="594" w:type="dxa"/>
            <w:gridSpan w:val="2"/>
          </w:tcPr>
          <w:p w:rsidR="00A03532" w:rsidRPr="0099470D" w:rsidRDefault="00A03532" w:rsidP="00A03532">
            <w:pPr>
              <w:jc w:val="center"/>
            </w:pPr>
            <w:r>
              <w:lastRenderedPageBreak/>
              <w:t>612</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14</w:t>
            </w:r>
          </w:p>
        </w:tc>
        <w:tc>
          <w:tcPr>
            <w:tcW w:w="1134" w:type="dxa"/>
          </w:tcPr>
          <w:p w:rsidR="00A03532" w:rsidRPr="0099470D" w:rsidRDefault="00A03532" w:rsidP="00A03532">
            <w:r w:rsidRPr="0099470D">
              <w:t>Органические вещества в природе</w:t>
            </w:r>
          </w:p>
        </w:tc>
        <w:tc>
          <w:tcPr>
            <w:tcW w:w="1842" w:type="dxa"/>
          </w:tcPr>
          <w:p w:rsidR="00A03532" w:rsidRPr="0099470D" w:rsidRDefault="00A03532" w:rsidP="00A03532">
            <w:r>
              <w:t>Белки,</w:t>
            </w:r>
            <w:r>
              <w:tab/>
              <w:t>жиры,</w:t>
            </w:r>
            <w:r>
              <w:tab/>
              <w:t>углеводы, ферменты,</w:t>
            </w:r>
            <w:r>
              <w:tab/>
              <w:t>гормоны, витамины</w:t>
            </w:r>
            <w:r>
              <w:tab/>
              <w:t>и продукты их превращений. Простые опыты с органическими веществами.</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Теоретическое занятие, презентация, демонстрационные опыты</w:t>
            </w:r>
          </w:p>
        </w:tc>
        <w:tc>
          <w:tcPr>
            <w:tcW w:w="993" w:type="dxa"/>
          </w:tcPr>
          <w:p w:rsidR="00A03532" w:rsidRPr="0099470D" w:rsidRDefault="00A03532" w:rsidP="00A03532">
            <w:r>
              <w:t>Уметь наблюдать, анализировать химические реакции. Знать продукты превращений белков, жиров, углеводов, уметь записывать соответствующие уравнения реакций.</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62-63</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15</w:t>
            </w:r>
          </w:p>
        </w:tc>
        <w:tc>
          <w:tcPr>
            <w:tcW w:w="1134" w:type="dxa"/>
          </w:tcPr>
          <w:p w:rsidR="00A03532" w:rsidRPr="0099470D" w:rsidRDefault="00A03532" w:rsidP="00A03532">
            <w:r w:rsidRPr="0099470D">
              <w:t>Индикаторы. Получение и изучение свойств</w:t>
            </w:r>
          </w:p>
        </w:tc>
        <w:tc>
          <w:tcPr>
            <w:tcW w:w="1842" w:type="dxa"/>
          </w:tcPr>
          <w:p w:rsidR="00A03532" w:rsidRDefault="00A03532" w:rsidP="00A03532">
            <w:r>
              <w:t>Индикаторы из природных материалов. Способы различения солей.</w:t>
            </w:r>
          </w:p>
          <w:p w:rsidR="00A03532" w:rsidRPr="0099470D" w:rsidRDefault="00A03532" w:rsidP="00A03532">
            <w:r>
              <w:t>Приготовление  индикаторов</w:t>
            </w:r>
            <w:r>
              <w:tab/>
              <w:t>из природного сырья.</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rsidRPr="00C12864">
              <w:t>Изучение нового материала и первичное закрепление новых знаний.</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Знать определения понятия «индикатор», уметь приготовить индикатор из природ</w:t>
            </w:r>
            <w:r>
              <w:lastRenderedPageBreak/>
              <w:t>ного сырья.</w:t>
            </w:r>
          </w:p>
        </w:tc>
        <w:tc>
          <w:tcPr>
            <w:tcW w:w="992" w:type="dxa"/>
          </w:tcPr>
          <w:p w:rsidR="00A03532" w:rsidRDefault="00A03532" w:rsidP="00A03532">
            <w:r>
              <w:lastRenderedPageBreak/>
              <w:t>Методические и дидактические  материалы.</w:t>
            </w:r>
          </w:p>
          <w:p w:rsidR="00A03532" w:rsidRPr="0099470D" w:rsidRDefault="00A03532" w:rsidP="00A03532">
            <w:r>
              <w:t>Учебно-практическое оборуд</w:t>
            </w:r>
            <w:r>
              <w:lastRenderedPageBreak/>
              <w:t>ование</w:t>
            </w:r>
          </w:p>
        </w:tc>
      </w:tr>
      <w:tr w:rsidR="00A03532" w:rsidRPr="0099470D" w:rsidTr="00A03532">
        <w:tc>
          <w:tcPr>
            <w:tcW w:w="594" w:type="dxa"/>
            <w:gridSpan w:val="2"/>
          </w:tcPr>
          <w:p w:rsidR="00A03532" w:rsidRPr="0099470D" w:rsidRDefault="00A03532" w:rsidP="00A03532">
            <w:pPr>
              <w:jc w:val="center"/>
            </w:pPr>
            <w:r>
              <w:lastRenderedPageBreak/>
              <w:t>64-65</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15</w:t>
            </w:r>
          </w:p>
        </w:tc>
        <w:tc>
          <w:tcPr>
            <w:tcW w:w="1134" w:type="dxa"/>
          </w:tcPr>
          <w:p w:rsidR="00A03532" w:rsidRPr="0099470D" w:rsidRDefault="00A03532" w:rsidP="00A03532">
            <w:r w:rsidRPr="0099470D">
              <w:t>Способы обнаружения катионов и анионов.</w:t>
            </w:r>
          </w:p>
          <w:p w:rsidR="00A03532" w:rsidRPr="0099470D" w:rsidRDefault="00A03532" w:rsidP="00A03532">
            <w:r w:rsidRPr="0099470D">
              <w:t>Цветные реакции. Анализ смеси солей</w:t>
            </w:r>
          </w:p>
        </w:tc>
        <w:tc>
          <w:tcPr>
            <w:tcW w:w="1842" w:type="dxa"/>
          </w:tcPr>
          <w:p w:rsidR="00A03532" w:rsidRPr="0099470D" w:rsidRDefault="00A03532" w:rsidP="00A03532">
            <w:r w:rsidRPr="006F1085">
              <w:t>Хроматография и экстракция. Анализ смеси солей.</w:t>
            </w:r>
          </w:p>
        </w:tc>
        <w:tc>
          <w:tcPr>
            <w:tcW w:w="850" w:type="dxa"/>
          </w:tcPr>
          <w:p w:rsidR="00A03532" w:rsidRPr="0099470D" w:rsidRDefault="00A03532" w:rsidP="00A03532">
            <w:pPr>
              <w:jc w:val="center"/>
            </w:pPr>
            <w:r w:rsidRPr="0099470D">
              <w:t>2</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Практическая работа</w:t>
            </w:r>
          </w:p>
        </w:tc>
        <w:tc>
          <w:tcPr>
            <w:tcW w:w="993" w:type="dxa"/>
          </w:tcPr>
          <w:p w:rsidR="00A03532" w:rsidRPr="0099470D" w:rsidRDefault="00A03532" w:rsidP="00A03532">
            <w:r>
              <w:t xml:space="preserve">Знать сущность </w:t>
            </w:r>
            <w:proofErr w:type="spellStart"/>
            <w:r>
              <w:t>хромотографии</w:t>
            </w:r>
            <w:proofErr w:type="spellEnd"/>
            <w:r>
              <w:t xml:space="preserve"> и экстракции. Уметь анализировать смеси солей, использовать лабораторное оборудование и реактивы для проведения цветных реакций.</w:t>
            </w:r>
          </w:p>
        </w:tc>
        <w:tc>
          <w:tcPr>
            <w:tcW w:w="992" w:type="dxa"/>
          </w:tcPr>
          <w:p w:rsidR="00A03532" w:rsidRDefault="00A03532" w:rsidP="00A03532">
            <w:r>
              <w:t>Методические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t>66</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16</w:t>
            </w:r>
          </w:p>
        </w:tc>
        <w:tc>
          <w:tcPr>
            <w:tcW w:w="1134" w:type="dxa"/>
          </w:tcPr>
          <w:p w:rsidR="00A03532" w:rsidRPr="0099470D" w:rsidRDefault="00A03532" w:rsidP="00A03532">
            <w:r w:rsidRPr="0099470D">
              <w:t>Выбор темы и подготовка исследовательской</w:t>
            </w:r>
          </w:p>
          <w:p w:rsidR="00A03532" w:rsidRDefault="00A03532" w:rsidP="00A03532">
            <w:r w:rsidRPr="0099470D">
              <w:t>Работы</w:t>
            </w:r>
          </w:p>
          <w:p w:rsidR="00A03532" w:rsidRPr="0099470D" w:rsidRDefault="00A03532" w:rsidP="00A03532">
            <w:r w:rsidRPr="0099470D">
              <w:t>Постановка эксперимента</w:t>
            </w:r>
          </w:p>
        </w:tc>
        <w:tc>
          <w:tcPr>
            <w:tcW w:w="1842" w:type="dxa"/>
          </w:tcPr>
          <w:p w:rsidR="00A03532" w:rsidRDefault="00A03532" w:rsidP="00A03532">
            <w:r>
              <w:t>Обобщение пройденного материала. Выбор темы. Цели и задачи работы, этапы работы над ней. Особенности использования Интернет</w:t>
            </w:r>
            <w:proofErr w:type="gramStart"/>
            <w:r>
              <w:t>.</w:t>
            </w:r>
            <w:proofErr w:type="gramEnd"/>
          </w:p>
          <w:p w:rsidR="00A03532" w:rsidRPr="0099470D" w:rsidRDefault="00A03532" w:rsidP="00A03532">
            <w:r>
              <w:t>. Поиск и работа с литературой по теме.</w:t>
            </w:r>
          </w:p>
        </w:tc>
        <w:tc>
          <w:tcPr>
            <w:tcW w:w="850" w:type="dxa"/>
          </w:tcPr>
          <w:p w:rsidR="00A03532" w:rsidRPr="0099470D" w:rsidRDefault="00A03532" w:rsidP="00A03532">
            <w:pPr>
              <w:jc w:val="center"/>
            </w:pPr>
            <w:r>
              <w:t>1</w:t>
            </w:r>
          </w:p>
        </w:tc>
        <w:tc>
          <w:tcPr>
            <w:tcW w:w="1134" w:type="dxa"/>
          </w:tcPr>
          <w:p w:rsidR="00A03532" w:rsidRPr="0099470D" w:rsidRDefault="00A03532" w:rsidP="00A03532">
            <w:r>
              <w:t>Комбинированное</w:t>
            </w:r>
          </w:p>
        </w:tc>
        <w:tc>
          <w:tcPr>
            <w:tcW w:w="1418" w:type="dxa"/>
          </w:tcPr>
          <w:p w:rsidR="00A03532" w:rsidRPr="0099470D" w:rsidRDefault="00A03532" w:rsidP="00A03532">
            <w:r>
              <w:t>Беседа, опрос, презентация.</w:t>
            </w:r>
          </w:p>
        </w:tc>
        <w:tc>
          <w:tcPr>
            <w:tcW w:w="993" w:type="dxa"/>
          </w:tcPr>
          <w:p w:rsidR="00A03532" w:rsidRPr="0099470D" w:rsidRDefault="00A03532" w:rsidP="00A03532">
            <w:r>
              <w:t>Знать структуру исследовательской работы. Уметь ставить цель и определять задачи работы. Уметь осуществлять поиск необходимой информации.</w:t>
            </w:r>
          </w:p>
        </w:tc>
        <w:tc>
          <w:tcPr>
            <w:tcW w:w="992" w:type="dxa"/>
          </w:tcPr>
          <w:p w:rsidR="00A03532" w:rsidRDefault="00A03532" w:rsidP="00A03532">
            <w:r>
              <w:t>Методические и дидактические  материалы.</w:t>
            </w:r>
          </w:p>
          <w:p w:rsidR="00A03532" w:rsidRPr="0099470D" w:rsidRDefault="00A03532" w:rsidP="00A03532"/>
        </w:tc>
      </w:tr>
      <w:tr w:rsidR="00A03532" w:rsidRPr="0099470D" w:rsidTr="00A03532">
        <w:tc>
          <w:tcPr>
            <w:tcW w:w="594" w:type="dxa"/>
            <w:gridSpan w:val="2"/>
          </w:tcPr>
          <w:p w:rsidR="00A03532" w:rsidRPr="0099470D" w:rsidRDefault="00A03532" w:rsidP="00A03532">
            <w:pPr>
              <w:jc w:val="center"/>
            </w:pPr>
            <w:r>
              <w:t>67</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16</w:t>
            </w:r>
          </w:p>
        </w:tc>
        <w:tc>
          <w:tcPr>
            <w:tcW w:w="1134" w:type="dxa"/>
          </w:tcPr>
          <w:p w:rsidR="00A03532" w:rsidRPr="0099470D" w:rsidRDefault="00A03532" w:rsidP="00A03532">
            <w:r w:rsidRPr="0099470D">
              <w:t xml:space="preserve">Участие </w:t>
            </w:r>
            <w:r w:rsidRPr="0099470D">
              <w:lastRenderedPageBreak/>
              <w:t>в конференции</w:t>
            </w:r>
          </w:p>
        </w:tc>
        <w:tc>
          <w:tcPr>
            <w:tcW w:w="1842" w:type="dxa"/>
          </w:tcPr>
          <w:p w:rsidR="00A03532" w:rsidRPr="0099470D" w:rsidRDefault="00A03532" w:rsidP="00A03532">
            <w:r>
              <w:lastRenderedPageBreak/>
              <w:t xml:space="preserve">Участие в </w:t>
            </w:r>
            <w:r>
              <w:lastRenderedPageBreak/>
              <w:t>конференции</w:t>
            </w:r>
            <w:proofErr w:type="gramStart"/>
            <w:r>
              <w:t xml:space="preserve"> </w:t>
            </w:r>
            <w:r w:rsidRPr="005F4376">
              <w:t>,</w:t>
            </w:r>
            <w:proofErr w:type="gramEnd"/>
            <w:r w:rsidRPr="005F4376">
              <w:t xml:space="preserve"> обсуждение результатов конференции и выступлений обучающихся.</w:t>
            </w:r>
          </w:p>
        </w:tc>
        <w:tc>
          <w:tcPr>
            <w:tcW w:w="850" w:type="dxa"/>
          </w:tcPr>
          <w:p w:rsidR="00A03532" w:rsidRPr="0099470D" w:rsidRDefault="00A03532" w:rsidP="00A03532">
            <w:pPr>
              <w:jc w:val="center"/>
            </w:pPr>
            <w:r w:rsidRPr="0099470D">
              <w:lastRenderedPageBreak/>
              <w:t>1</w:t>
            </w:r>
          </w:p>
        </w:tc>
        <w:tc>
          <w:tcPr>
            <w:tcW w:w="1134" w:type="dxa"/>
          </w:tcPr>
          <w:p w:rsidR="00A03532" w:rsidRPr="0099470D" w:rsidRDefault="00A03532" w:rsidP="00A03532">
            <w:r>
              <w:t>Коллект</w:t>
            </w:r>
            <w:r>
              <w:lastRenderedPageBreak/>
              <w:t>ивно-групповое занятие</w:t>
            </w:r>
          </w:p>
        </w:tc>
        <w:tc>
          <w:tcPr>
            <w:tcW w:w="1418" w:type="dxa"/>
          </w:tcPr>
          <w:p w:rsidR="00A03532" w:rsidRPr="0099470D" w:rsidRDefault="00A03532" w:rsidP="00A03532">
            <w:r>
              <w:lastRenderedPageBreak/>
              <w:t>Конференц</w:t>
            </w:r>
            <w:r>
              <w:lastRenderedPageBreak/>
              <w:t>ия</w:t>
            </w:r>
          </w:p>
        </w:tc>
        <w:tc>
          <w:tcPr>
            <w:tcW w:w="993" w:type="dxa"/>
          </w:tcPr>
          <w:p w:rsidR="00A03532" w:rsidRPr="0099470D" w:rsidRDefault="00A03532" w:rsidP="00A03532">
            <w:r>
              <w:lastRenderedPageBreak/>
              <w:t>Совер</w:t>
            </w:r>
            <w:r>
              <w:lastRenderedPageBreak/>
              <w:t>шенствовать навыки публичного выступления.</w:t>
            </w:r>
          </w:p>
        </w:tc>
        <w:tc>
          <w:tcPr>
            <w:tcW w:w="992" w:type="dxa"/>
          </w:tcPr>
          <w:p w:rsidR="00A03532" w:rsidRDefault="00A03532" w:rsidP="00A03532">
            <w:r>
              <w:lastRenderedPageBreak/>
              <w:t>Метод</w:t>
            </w:r>
            <w:r>
              <w:lastRenderedPageBreak/>
              <w:t>ические и дидактические  материалы.</w:t>
            </w:r>
          </w:p>
          <w:p w:rsidR="00A03532" w:rsidRPr="0099470D" w:rsidRDefault="00A03532" w:rsidP="00A03532">
            <w:r>
              <w:t>Учебно-практическое оборудование</w:t>
            </w:r>
          </w:p>
        </w:tc>
      </w:tr>
      <w:tr w:rsidR="00A03532" w:rsidRPr="0099470D" w:rsidTr="00A03532">
        <w:tc>
          <w:tcPr>
            <w:tcW w:w="594" w:type="dxa"/>
            <w:gridSpan w:val="2"/>
          </w:tcPr>
          <w:p w:rsidR="00A03532" w:rsidRPr="0099470D" w:rsidRDefault="00A03532" w:rsidP="00A03532">
            <w:pPr>
              <w:jc w:val="center"/>
            </w:pPr>
            <w:r>
              <w:lastRenderedPageBreak/>
              <w:t>68</w:t>
            </w:r>
          </w:p>
        </w:tc>
        <w:tc>
          <w:tcPr>
            <w:tcW w:w="932" w:type="dxa"/>
          </w:tcPr>
          <w:p w:rsidR="00A03532" w:rsidRPr="0099470D" w:rsidRDefault="00A03532" w:rsidP="00A03532">
            <w:pPr>
              <w:jc w:val="center"/>
            </w:pPr>
          </w:p>
        </w:tc>
        <w:tc>
          <w:tcPr>
            <w:tcW w:w="709" w:type="dxa"/>
          </w:tcPr>
          <w:p w:rsidR="00A03532" w:rsidRPr="0099470D" w:rsidRDefault="00A03532" w:rsidP="00A03532">
            <w:pPr>
              <w:jc w:val="center"/>
            </w:pPr>
            <w:r w:rsidRPr="0099470D">
              <w:t>17</w:t>
            </w:r>
          </w:p>
        </w:tc>
        <w:tc>
          <w:tcPr>
            <w:tcW w:w="1134" w:type="dxa"/>
          </w:tcPr>
          <w:p w:rsidR="00A03532" w:rsidRPr="0099470D" w:rsidRDefault="00A03532" w:rsidP="00A03532">
            <w:r w:rsidRPr="0099470D">
              <w:t>Итоговое занятие</w:t>
            </w:r>
          </w:p>
        </w:tc>
        <w:tc>
          <w:tcPr>
            <w:tcW w:w="1842" w:type="dxa"/>
          </w:tcPr>
          <w:p w:rsidR="00A03532" w:rsidRPr="0099470D" w:rsidRDefault="00A03532" w:rsidP="00A03532">
            <w:r w:rsidRPr="005F4376">
              <w:t>Итоговая диагностика. Подведение итогов работы за учебный год. Выбор индивидуальных тем для изучения летом.</w:t>
            </w:r>
          </w:p>
        </w:tc>
        <w:tc>
          <w:tcPr>
            <w:tcW w:w="850" w:type="dxa"/>
          </w:tcPr>
          <w:p w:rsidR="00A03532" w:rsidRPr="0099470D" w:rsidRDefault="00A03532" w:rsidP="00A03532">
            <w:pPr>
              <w:jc w:val="center"/>
            </w:pPr>
            <w:r w:rsidRPr="0099470D">
              <w:t>1</w:t>
            </w:r>
          </w:p>
        </w:tc>
        <w:tc>
          <w:tcPr>
            <w:tcW w:w="1134" w:type="dxa"/>
          </w:tcPr>
          <w:p w:rsidR="00A03532" w:rsidRPr="0099470D" w:rsidRDefault="00A03532" w:rsidP="00A03532">
            <w:r>
              <w:t>Контрольная работа</w:t>
            </w:r>
          </w:p>
        </w:tc>
        <w:tc>
          <w:tcPr>
            <w:tcW w:w="1418" w:type="dxa"/>
          </w:tcPr>
          <w:p w:rsidR="00A03532" w:rsidRPr="0099470D" w:rsidRDefault="00A03532" w:rsidP="00A03532">
            <w:r>
              <w:t>Опрос, тестирование.</w:t>
            </w:r>
          </w:p>
        </w:tc>
        <w:tc>
          <w:tcPr>
            <w:tcW w:w="993" w:type="dxa"/>
          </w:tcPr>
          <w:p w:rsidR="00A03532" w:rsidRPr="0099470D" w:rsidRDefault="00A03532" w:rsidP="00A03532">
            <w:r>
              <w:rPr>
                <w:color w:val="000000"/>
                <w:shd w:val="clear" w:color="auto" w:fill="FFFFFF"/>
              </w:rPr>
              <w:t>Овладение навыками контроля и оценки своей деятельности. </w:t>
            </w:r>
          </w:p>
        </w:tc>
        <w:tc>
          <w:tcPr>
            <w:tcW w:w="992" w:type="dxa"/>
          </w:tcPr>
          <w:p w:rsidR="00A03532" w:rsidRPr="0099470D" w:rsidRDefault="00A03532" w:rsidP="00A03532">
            <w:r>
              <w:t>Конспект урока</w:t>
            </w:r>
          </w:p>
        </w:tc>
      </w:tr>
    </w:tbl>
    <w:p w:rsidR="00A03532" w:rsidRDefault="00A03532" w:rsidP="00DA0610">
      <w:pPr>
        <w:tabs>
          <w:tab w:val="left" w:pos="993"/>
        </w:tabs>
        <w:ind w:firstLine="709"/>
        <w:jc w:val="center"/>
        <w:rPr>
          <w:b/>
        </w:rPr>
      </w:pPr>
    </w:p>
    <w:p w:rsidR="00452704" w:rsidRDefault="00A03532" w:rsidP="00DA0610">
      <w:pPr>
        <w:tabs>
          <w:tab w:val="left" w:pos="993"/>
        </w:tabs>
        <w:ind w:firstLine="709"/>
        <w:jc w:val="center"/>
        <w:rPr>
          <w:b/>
        </w:rPr>
      </w:pPr>
      <w:r>
        <w:rPr>
          <w:b/>
        </w:rPr>
        <w:t>2.2</w:t>
      </w:r>
      <w:r w:rsidR="00452704" w:rsidRPr="00DA0610">
        <w:rPr>
          <w:b/>
        </w:rPr>
        <w:t>. Условия реализации программы</w:t>
      </w:r>
    </w:p>
    <w:p w:rsidR="00A03532" w:rsidRPr="00A03532" w:rsidRDefault="00A03532" w:rsidP="00A03532">
      <w:pPr>
        <w:tabs>
          <w:tab w:val="left" w:pos="993"/>
        </w:tabs>
        <w:ind w:firstLine="567"/>
        <w:jc w:val="both"/>
      </w:pPr>
      <w:r w:rsidRPr="00A03532">
        <w:t>Занятия должны обеспечить рост результатов и качество знаний, умений, навыков, должен проявляться эмоционально-ценностный и смысловой эффект реализации программы.</w:t>
      </w:r>
    </w:p>
    <w:p w:rsidR="00A03532" w:rsidRPr="00A03532" w:rsidRDefault="00452704" w:rsidP="00A03532">
      <w:pPr>
        <w:tabs>
          <w:tab w:val="left" w:pos="993"/>
        </w:tabs>
        <w:ind w:firstLine="709"/>
        <w:jc w:val="center"/>
        <w:rPr>
          <w:b/>
        </w:rPr>
      </w:pPr>
      <w:r w:rsidRPr="00A03532">
        <w:rPr>
          <w:b/>
        </w:rPr>
        <w:t>М</w:t>
      </w:r>
      <w:r w:rsidR="00A03532" w:rsidRPr="00A03532">
        <w:rPr>
          <w:b/>
        </w:rPr>
        <w:t>атериально-технические условия</w:t>
      </w:r>
    </w:p>
    <w:p w:rsidR="00452704" w:rsidRPr="00DA0610" w:rsidRDefault="00452704" w:rsidP="00A03532">
      <w:pPr>
        <w:tabs>
          <w:tab w:val="left" w:pos="851"/>
        </w:tabs>
        <w:ind w:firstLine="567"/>
        <w:jc w:val="both"/>
      </w:pPr>
      <w:r w:rsidRPr="00DA0610">
        <w:t>Для эффективной реализации программы необходима материально-техническая база:</w:t>
      </w:r>
    </w:p>
    <w:p w:rsidR="00452704" w:rsidRPr="00DA0610" w:rsidRDefault="00452704" w:rsidP="00A03532">
      <w:pPr>
        <w:numPr>
          <w:ilvl w:val="0"/>
          <w:numId w:val="23"/>
        </w:numPr>
        <w:tabs>
          <w:tab w:val="left" w:pos="851"/>
        </w:tabs>
        <w:ind w:left="0" w:firstLine="567"/>
        <w:jc w:val="both"/>
      </w:pPr>
      <w:r w:rsidRPr="00DA0610">
        <w:t xml:space="preserve">Учебный кабинет, соответствующий требованиям: </w:t>
      </w:r>
      <w:proofErr w:type="gramStart"/>
      <w:r w:rsidRPr="00DA0610">
        <w:t>-С</w:t>
      </w:r>
      <w:proofErr w:type="gramEnd"/>
      <w:r w:rsidRPr="00DA0610">
        <w:t>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(температура 18-21 градус Цельсия; влажность воздуха в пределах 40-60 %, мебель, соответствующая возрастным особенностям детей 14-15 лет);</w:t>
      </w:r>
      <w:r w:rsidRPr="00DA0610">
        <w:rPr>
          <w:bCs/>
        </w:rPr>
        <w:t> </w:t>
      </w:r>
      <w:r w:rsidRPr="00DA0610">
        <w:t>Для реализации программы</w:t>
      </w:r>
    </w:p>
    <w:p w:rsidR="00452704" w:rsidRPr="00DA0610" w:rsidRDefault="00452704" w:rsidP="00A03532">
      <w:pPr>
        <w:numPr>
          <w:ilvl w:val="0"/>
          <w:numId w:val="26"/>
        </w:numPr>
        <w:tabs>
          <w:tab w:val="left" w:pos="851"/>
        </w:tabs>
        <w:ind w:left="0" w:firstLine="567"/>
        <w:jc w:val="both"/>
      </w:pPr>
      <w:r w:rsidRPr="00DA0610">
        <w:t>Оборудование</w:t>
      </w:r>
      <w:r w:rsidR="009501FB" w:rsidRPr="00DA0610">
        <w:t xml:space="preserve"> и материалы</w:t>
      </w:r>
      <w:r w:rsidRPr="00DA0610">
        <w:t>:</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компьютер;</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proofErr w:type="spellStart"/>
      <w:r w:rsidRPr="00DA0610">
        <w:rPr>
          <w:rFonts w:eastAsia="WenQuanYi Micro Hei"/>
          <w:color w:val="000000"/>
          <w:kern w:val="1"/>
          <w:lang w:eastAsia="ru-RU"/>
        </w:rPr>
        <w:t>медиапроектор</w:t>
      </w:r>
      <w:proofErr w:type="spellEnd"/>
      <w:r w:rsidRPr="00DA0610">
        <w:rPr>
          <w:rFonts w:eastAsia="WenQuanYi Micro Hei"/>
          <w:color w:val="000000"/>
          <w:kern w:val="1"/>
          <w:lang w:eastAsia="ru-RU"/>
        </w:rPr>
        <w:t>.</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стандартный набор химических реактивов (кислоты, щёлочи, оксиды, соли);</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измерительные приборы;</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стеклянная и фарфоровая посуда;</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металлические штативы;</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нагревательные приборы;</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весы;</w:t>
      </w:r>
    </w:p>
    <w:p w:rsidR="00452704" w:rsidRPr="00DA0610" w:rsidRDefault="00452704" w:rsidP="00A03532">
      <w:pPr>
        <w:numPr>
          <w:ilvl w:val="0"/>
          <w:numId w:val="26"/>
        </w:numPr>
        <w:tabs>
          <w:tab w:val="left" w:pos="851"/>
        </w:tabs>
        <w:suppressAutoHyphens/>
        <w:ind w:left="0" w:firstLine="567"/>
        <w:jc w:val="both"/>
        <w:rPr>
          <w:rFonts w:eastAsia="WenQuanYi Micro Hei"/>
          <w:color w:val="000000"/>
          <w:kern w:val="1"/>
        </w:rPr>
      </w:pPr>
      <w:r w:rsidRPr="00DA0610">
        <w:rPr>
          <w:rFonts w:eastAsia="WenQuanYi Micro Hei"/>
          <w:color w:val="000000"/>
          <w:kern w:val="1"/>
        </w:rPr>
        <w:t>микроскоп.</w:t>
      </w:r>
    </w:p>
    <w:p w:rsidR="00452704" w:rsidRPr="00DA0610" w:rsidRDefault="00452704" w:rsidP="00A03532">
      <w:pPr>
        <w:tabs>
          <w:tab w:val="left" w:pos="851"/>
        </w:tabs>
        <w:suppressAutoHyphens/>
        <w:ind w:firstLine="567"/>
        <w:jc w:val="both"/>
        <w:rPr>
          <w:rFonts w:eastAsia="WenQuanYi Micro Hei"/>
          <w:color w:val="000000"/>
          <w:kern w:val="1"/>
        </w:rPr>
      </w:pPr>
      <w:r w:rsidRPr="00DA0610">
        <w:rPr>
          <w:rFonts w:eastAsia="WenQuanYi Micro Hei"/>
          <w:color w:val="000000"/>
          <w:kern w:val="1"/>
        </w:rPr>
        <w:t>В качестве дидактических материалов используются наглядные пособия: таблица растворимости и периодическая таблица Д. И. Менделеева; коллекции полезных ископаемых, почв, нефти, шкала твёрдости и т.п.</w:t>
      </w:r>
    </w:p>
    <w:p w:rsidR="00452704" w:rsidRPr="00DA0610" w:rsidRDefault="00452704" w:rsidP="00A03532">
      <w:pPr>
        <w:tabs>
          <w:tab w:val="left" w:pos="851"/>
        </w:tabs>
        <w:suppressAutoHyphens/>
        <w:ind w:firstLine="567"/>
        <w:jc w:val="both"/>
        <w:rPr>
          <w:bCs/>
          <w:color w:val="000000"/>
          <w:kern w:val="1"/>
          <w:lang w:eastAsia="ru-RU"/>
        </w:rPr>
      </w:pPr>
      <w:r w:rsidRPr="00DA0610">
        <w:rPr>
          <w:rFonts w:eastAsia="WenQuanYi Micro Hei"/>
          <w:color w:val="000000"/>
          <w:kern w:val="1"/>
        </w:rPr>
        <w:t>В качестве методических материалов применяются различные публикации по химии (см. Список литературы),</w:t>
      </w:r>
      <w:r w:rsidRPr="00DA0610">
        <w:rPr>
          <w:bCs/>
          <w:color w:val="000000"/>
          <w:kern w:val="1"/>
          <w:lang w:eastAsia="ru-RU"/>
        </w:rPr>
        <w:t xml:space="preserve"> методических разработок и планов конспектов занятий; методических указаний и рекомендаций к практическим занятиям.</w:t>
      </w:r>
    </w:p>
    <w:p w:rsidR="00A03532" w:rsidRDefault="00A03532" w:rsidP="00A03532">
      <w:pPr>
        <w:widowControl w:val="0"/>
        <w:tabs>
          <w:tab w:val="left" w:pos="851"/>
        </w:tabs>
        <w:autoSpaceDE w:val="0"/>
        <w:autoSpaceDN w:val="0"/>
        <w:adjustRightInd w:val="0"/>
        <w:ind w:firstLine="567"/>
        <w:contextualSpacing/>
        <w:jc w:val="center"/>
        <w:rPr>
          <w:b/>
        </w:rPr>
      </w:pPr>
      <w:r>
        <w:rPr>
          <w:b/>
        </w:rPr>
        <w:t>Информационное обеспечение</w:t>
      </w:r>
    </w:p>
    <w:p w:rsidR="00452704" w:rsidRPr="00DA0610" w:rsidRDefault="00A03532" w:rsidP="00A03532">
      <w:pPr>
        <w:widowControl w:val="0"/>
        <w:tabs>
          <w:tab w:val="left" w:pos="851"/>
        </w:tabs>
        <w:autoSpaceDE w:val="0"/>
        <w:autoSpaceDN w:val="0"/>
        <w:adjustRightInd w:val="0"/>
        <w:ind w:firstLine="567"/>
        <w:contextualSpacing/>
        <w:jc w:val="both"/>
      </w:pPr>
      <w:r w:rsidRPr="00A03532">
        <w:t>М</w:t>
      </w:r>
      <w:r w:rsidR="00452704" w:rsidRPr="00DA0610">
        <w:t xml:space="preserve">етодические разработки по всем темам, сценарии проведения мероприятий, </w:t>
      </w:r>
      <w:proofErr w:type="gramStart"/>
      <w:r w:rsidR="00452704" w:rsidRPr="00DA0610">
        <w:t>интернет-</w:t>
      </w:r>
      <w:r w:rsidR="00452704" w:rsidRPr="00DA0610">
        <w:lastRenderedPageBreak/>
        <w:t>источники</w:t>
      </w:r>
      <w:proofErr w:type="gramEnd"/>
      <w:r w:rsidR="00452704" w:rsidRPr="00DA0610">
        <w:t>, схемы, опросные и технологические карты.</w:t>
      </w:r>
    </w:p>
    <w:p w:rsidR="00A03532" w:rsidRDefault="00452704" w:rsidP="00A03532">
      <w:pPr>
        <w:tabs>
          <w:tab w:val="left" w:pos="851"/>
        </w:tabs>
        <w:suppressAutoHyphens/>
        <w:ind w:firstLine="567"/>
        <w:jc w:val="center"/>
        <w:rPr>
          <w:bCs/>
          <w:color w:val="000000"/>
          <w:kern w:val="1"/>
          <w:lang w:eastAsia="ru-RU"/>
        </w:rPr>
      </w:pPr>
      <w:r w:rsidRPr="00DA0610">
        <w:rPr>
          <w:b/>
          <w:bCs/>
          <w:color w:val="000000"/>
          <w:kern w:val="1"/>
          <w:lang w:eastAsia="ru-RU"/>
        </w:rPr>
        <w:t>Кадровое обеспечение</w:t>
      </w:r>
    </w:p>
    <w:p w:rsidR="00452704" w:rsidRPr="00DA0610" w:rsidRDefault="00452704" w:rsidP="00A03532">
      <w:pPr>
        <w:tabs>
          <w:tab w:val="left" w:pos="851"/>
        </w:tabs>
        <w:suppressAutoHyphens/>
        <w:ind w:firstLine="567"/>
        <w:jc w:val="both"/>
        <w:rPr>
          <w:bCs/>
          <w:color w:val="000000"/>
          <w:kern w:val="1"/>
          <w:lang w:eastAsia="ru-RU"/>
        </w:rPr>
      </w:pPr>
      <w:r w:rsidRPr="00DA0610">
        <w:rPr>
          <w:bCs/>
          <w:color w:val="000000"/>
          <w:kern w:val="1"/>
          <w:lang w:eastAsia="ru-RU"/>
        </w:rPr>
        <w:t xml:space="preserve">Дополнительную общеобразовательную общеразвивающую программу «Химия в опытах» реализует </w:t>
      </w:r>
      <w:r w:rsidR="00B75E66" w:rsidRPr="00DA0610">
        <w:rPr>
          <w:bCs/>
          <w:kern w:val="1"/>
          <w:lang w:eastAsia="ru-RU"/>
        </w:rPr>
        <w:t>учитель химии</w:t>
      </w:r>
      <w:proofErr w:type="gramStart"/>
      <w:r w:rsidR="00B75E66" w:rsidRPr="00DA0610">
        <w:rPr>
          <w:bCs/>
          <w:kern w:val="1"/>
          <w:lang w:eastAsia="ru-RU"/>
        </w:rPr>
        <w:t xml:space="preserve"> ,</w:t>
      </w:r>
      <w:proofErr w:type="gramEnd"/>
      <w:r w:rsidRPr="00DA0610">
        <w:rPr>
          <w:bCs/>
          <w:kern w:val="1"/>
          <w:lang w:eastAsia="ru-RU"/>
        </w:rPr>
        <w:t xml:space="preserve">имеющий дополнительное образование по программам повышения квалификации в области инклюзивного образования.  </w:t>
      </w:r>
    </w:p>
    <w:p w:rsidR="002B3979" w:rsidRDefault="002B3979" w:rsidP="00DA0610">
      <w:pPr>
        <w:widowControl w:val="0"/>
        <w:tabs>
          <w:tab w:val="left" w:pos="993"/>
        </w:tabs>
        <w:autoSpaceDE w:val="0"/>
        <w:autoSpaceDN w:val="0"/>
        <w:adjustRightInd w:val="0"/>
        <w:ind w:firstLine="709"/>
        <w:jc w:val="center"/>
        <w:rPr>
          <w:b/>
          <w:lang w:eastAsia="ru-RU"/>
        </w:rPr>
      </w:pPr>
    </w:p>
    <w:p w:rsidR="00BB6AB7" w:rsidRPr="00DA0610" w:rsidRDefault="00BB6AB7" w:rsidP="00BB6AB7">
      <w:pPr>
        <w:tabs>
          <w:tab w:val="left" w:pos="993"/>
        </w:tabs>
        <w:ind w:firstLine="709"/>
        <w:jc w:val="center"/>
        <w:rPr>
          <w:b/>
        </w:rPr>
      </w:pPr>
      <w:r>
        <w:rPr>
          <w:b/>
        </w:rPr>
        <w:t xml:space="preserve">2.3 </w:t>
      </w:r>
      <w:r w:rsidRPr="00DA0610">
        <w:rPr>
          <w:b/>
        </w:rPr>
        <w:t>Формы аттестации</w:t>
      </w:r>
    </w:p>
    <w:p w:rsidR="00BB6AB7" w:rsidRPr="00DA0610" w:rsidRDefault="00BB6AB7" w:rsidP="00BB6AB7">
      <w:pPr>
        <w:tabs>
          <w:tab w:val="left" w:pos="993"/>
        </w:tabs>
        <w:autoSpaceDE w:val="0"/>
        <w:autoSpaceDN w:val="0"/>
        <w:adjustRightInd w:val="0"/>
        <w:ind w:firstLine="567"/>
        <w:jc w:val="both"/>
        <w:rPr>
          <w:rFonts w:eastAsia="Calibri"/>
          <w:b/>
        </w:rPr>
      </w:pPr>
      <w:r w:rsidRPr="00DA0610">
        <w:rPr>
          <w:rFonts w:eastAsia="Calibri"/>
        </w:rPr>
        <w:t xml:space="preserve">-  </w:t>
      </w:r>
      <w:r w:rsidRPr="00DA0610">
        <w:rPr>
          <w:rFonts w:eastAsia="Calibri"/>
          <w:b/>
          <w:bCs/>
        </w:rPr>
        <w:t>формы отслеживания и фиксации результатов</w:t>
      </w:r>
      <w:r w:rsidRPr="00DA0610">
        <w:rPr>
          <w:rFonts w:eastAsia="Calibri"/>
          <w:b/>
        </w:rPr>
        <w:t>:</w:t>
      </w:r>
    </w:p>
    <w:p w:rsidR="00BB6AB7" w:rsidRPr="00DA0610" w:rsidRDefault="00BB6AB7" w:rsidP="00BB6AB7">
      <w:pPr>
        <w:tabs>
          <w:tab w:val="left" w:pos="851"/>
          <w:tab w:val="left" w:pos="993"/>
        </w:tabs>
        <w:ind w:firstLine="567"/>
        <w:jc w:val="both"/>
      </w:pPr>
      <w:r w:rsidRPr="00DA0610">
        <w:t xml:space="preserve">В процессе обучения осуществляется контроль за уровнем знаний и умений </w:t>
      </w:r>
      <w:proofErr w:type="spellStart"/>
      <w:r w:rsidRPr="00DA0610">
        <w:t>обучающихся</w:t>
      </w:r>
      <w:proofErr w:type="gramStart"/>
      <w:r w:rsidRPr="00DA0610">
        <w:t>.З</w:t>
      </w:r>
      <w:proofErr w:type="gramEnd"/>
      <w:r w:rsidRPr="00DA0610">
        <w:t>нания</w:t>
      </w:r>
      <w:proofErr w:type="spellEnd"/>
      <w:r w:rsidRPr="00DA0610">
        <w:t xml:space="preserve"> и умения проверяются посредством выполнения обучающимися практических работ в химической лаборатории, подготовки самостоятельных исследовательских работ. Уровень усвоения программного материала определяется по результатам выполнения практических работ. С каждым ребенком отрабатываются наиболее сложные эксперименты, здесь необходимо внимательное, чуткое и доброе отношение к каждому. Выбирается дифференцированный подход к </w:t>
      </w:r>
      <w:proofErr w:type="gramStart"/>
      <w:r w:rsidRPr="00DA0610">
        <w:t>обучающемуся</w:t>
      </w:r>
      <w:proofErr w:type="gramEnd"/>
      <w:r w:rsidRPr="00DA0610">
        <w:t>, все удачи поощряются, все недочеты тактично и мягко исправляются. Контролируется качество выполнения практических работ   по всем разделам.</w:t>
      </w:r>
    </w:p>
    <w:p w:rsidR="00BB6AB7" w:rsidRPr="00DA0610" w:rsidRDefault="00BB6AB7" w:rsidP="00BB6AB7">
      <w:pPr>
        <w:tabs>
          <w:tab w:val="left" w:pos="851"/>
          <w:tab w:val="left" w:pos="993"/>
        </w:tabs>
        <w:ind w:firstLine="567"/>
        <w:jc w:val="both"/>
        <w:rPr>
          <w:color w:val="000000"/>
          <w:spacing w:val="-2"/>
          <w:kern w:val="1"/>
          <w:lang w:eastAsia="ru-RU"/>
        </w:rPr>
      </w:pPr>
      <w:r w:rsidRPr="00DA0610">
        <w:rPr>
          <w:color w:val="000000"/>
          <w:spacing w:val="-2"/>
          <w:kern w:val="1"/>
          <w:lang w:eastAsia="ru-RU"/>
        </w:rPr>
        <w:t>В течение учебного года обучающиеся участвуют в химических олимпиадах и конференциях</w:t>
      </w:r>
      <w:proofErr w:type="gramStart"/>
      <w:r w:rsidRPr="00DA0610">
        <w:rPr>
          <w:color w:val="000000"/>
          <w:spacing w:val="-2"/>
          <w:kern w:val="1"/>
          <w:lang w:eastAsia="ru-RU"/>
        </w:rPr>
        <w:t xml:space="preserve"> .</w:t>
      </w:r>
      <w:proofErr w:type="gramEnd"/>
    </w:p>
    <w:p w:rsidR="00BB6AB7" w:rsidRPr="00DA0610" w:rsidRDefault="00BB6AB7" w:rsidP="00BB6AB7">
      <w:pPr>
        <w:tabs>
          <w:tab w:val="left" w:pos="851"/>
          <w:tab w:val="left" w:pos="993"/>
        </w:tabs>
        <w:ind w:firstLine="567"/>
        <w:jc w:val="both"/>
      </w:pPr>
      <w:r w:rsidRPr="00DA0610">
        <w:t>Формами подведения итогов работы могут быть: открытые занятия, творческая защита, самооценка, коллективное обсуждение и др.</w:t>
      </w:r>
    </w:p>
    <w:p w:rsidR="00BB6AB7" w:rsidRPr="00DA0610" w:rsidRDefault="00BB6AB7" w:rsidP="00BB6AB7">
      <w:pPr>
        <w:tabs>
          <w:tab w:val="left" w:pos="851"/>
          <w:tab w:val="left" w:pos="993"/>
        </w:tabs>
        <w:ind w:firstLine="567"/>
        <w:jc w:val="both"/>
        <w:rPr>
          <w:b/>
        </w:rPr>
      </w:pPr>
      <w:r w:rsidRPr="00DA0610">
        <w:t>Итоговая оценка осуществляется в форме демонстрации лучших работ на занятиях кружка перед одноклассниками и родителями. Лучшие работы отмечаются грамотами, дипломами, подарками.</w:t>
      </w:r>
    </w:p>
    <w:p w:rsidR="00BB6AB7" w:rsidRPr="00DA0610" w:rsidRDefault="00BB6AB7" w:rsidP="00BB6AB7">
      <w:pPr>
        <w:tabs>
          <w:tab w:val="left" w:pos="993"/>
        </w:tabs>
        <w:autoSpaceDE w:val="0"/>
        <w:autoSpaceDN w:val="0"/>
        <w:adjustRightInd w:val="0"/>
        <w:ind w:firstLine="567"/>
        <w:jc w:val="both"/>
        <w:rPr>
          <w:rFonts w:eastAsia="Calibri"/>
          <w:lang w:eastAsia="ru-RU"/>
        </w:rPr>
      </w:pPr>
      <w:r w:rsidRPr="00DA0610">
        <w:rPr>
          <w:rFonts w:eastAsia="Calibri"/>
          <w:lang w:eastAsia="ru-RU"/>
        </w:rPr>
        <w:t xml:space="preserve">- </w:t>
      </w:r>
      <w:proofErr w:type="gramStart"/>
      <w:r w:rsidRPr="00DA0610">
        <w:rPr>
          <w:rFonts w:eastAsia="Calibri"/>
          <w:b/>
          <w:lang w:eastAsia="ru-RU"/>
        </w:rPr>
        <w:t>ф</w:t>
      </w:r>
      <w:proofErr w:type="gramEnd"/>
      <w:r w:rsidRPr="00DA0610">
        <w:rPr>
          <w:rFonts w:eastAsia="Calibri"/>
          <w:b/>
          <w:bCs/>
          <w:lang w:eastAsia="ru-RU"/>
        </w:rPr>
        <w:t>ормы предъявления и демонстрации результатов:</w:t>
      </w:r>
    </w:p>
    <w:p w:rsidR="00BB6AB7" w:rsidRPr="00DA0610" w:rsidRDefault="00BB6AB7" w:rsidP="00BB6AB7">
      <w:pPr>
        <w:numPr>
          <w:ilvl w:val="0"/>
          <w:numId w:val="17"/>
        </w:numPr>
        <w:tabs>
          <w:tab w:val="left" w:pos="709"/>
          <w:tab w:val="left" w:pos="851"/>
          <w:tab w:val="left" w:pos="993"/>
        </w:tabs>
        <w:suppressAutoHyphens/>
        <w:ind w:left="0" w:firstLine="567"/>
        <w:jc w:val="both"/>
        <w:rPr>
          <w:rFonts w:eastAsia="WenQuanYi Micro Hei"/>
          <w:color w:val="000000"/>
          <w:kern w:val="1"/>
          <w:lang w:eastAsia="ru-RU"/>
        </w:rPr>
      </w:pPr>
      <w:r w:rsidRPr="00DA0610">
        <w:rPr>
          <w:rFonts w:eastAsia="WenQuanYi Micro Hei"/>
          <w:kern w:val="1"/>
          <w:lang w:eastAsia="ru-RU"/>
        </w:rPr>
        <w:t xml:space="preserve">входной контроль – проводится в начале обучения, определяет уровень знаний </w:t>
      </w:r>
      <w:r w:rsidRPr="00DA0610">
        <w:rPr>
          <w:rFonts w:eastAsia="WenQuanYi Micro Hei"/>
          <w:color w:val="000000"/>
          <w:kern w:val="1"/>
          <w:lang w:eastAsia="ru-RU"/>
        </w:rPr>
        <w:t xml:space="preserve">ребенка (собеседование с </w:t>
      </w:r>
      <w:proofErr w:type="gramStart"/>
      <w:r w:rsidRPr="00DA0610">
        <w:rPr>
          <w:rFonts w:eastAsia="WenQuanYi Micro Hei"/>
          <w:color w:val="000000"/>
          <w:kern w:val="1"/>
          <w:lang w:eastAsia="ru-RU"/>
        </w:rPr>
        <w:t>обучающимися</w:t>
      </w:r>
      <w:proofErr w:type="gramEnd"/>
      <w:r w:rsidRPr="00DA0610">
        <w:rPr>
          <w:rFonts w:eastAsia="WenQuanYi Micro Hei"/>
          <w:color w:val="000000"/>
          <w:kern w:val="1"/>
          <w:lang w:eastAsia="ru-RU"/>
        </w:rPr>
        <w:t xml:space="preserve"> в начале года);</w:t>
      </w:r>
    </w:p>
    <w:p w:rsidR="00BB6AB7" w:rsidRPr="00DA0610" w:rsidRDefault="00BB6AB7" w:rsidP="00BB6AB7">
      <w:pPr>
        <w:numPr>
          <w:ilvl w:val="0"/>
          <w:numId w:val="17"/>
        </w:numPr>
        <w:tabs>
          <w:tab w:val="left" w:pos="709"/>
          <w:tab w:val="left" w:pos="851"/>
          <w:tab w:val="left" w:pos="993"/>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текущий контроль – проводится на каждом занятии: акцентирование внимания, просмотр работ;</w:t>
      </w:r>
    </w:p>
    <w:p w:rsidR="00BB6AB7" w:rsidRPr="00DA0610" w:rsidRDefault="00BB6AB7" w:rsidP="00BB6AB7">
      <w:pPr>
        <w:numPr>
          <w:ilvl w:val="0"/>
          <w:numId w:val="17"/>
        </w:numPr>
        <w:tabs>
          <w:tab w:val="left" w:pos="709"/>
          <w:tab w:val="left" w:pos="851"/>
          <w:tab w:val="left" w:pos="993"/>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промежуточный контроль – проводится по окончании изучения отдельных тем: дидактические игры, тестовые задания, викторины.</w:t>
      </w:r>
    </w:p>
    <w:p w:rsidR="00BB6AB7" w:rsidRPr="00DA0610" w:rsidRDefault="00BB6AB7" w:rsidP="00BB6AB7">
      <w:pPr>
        <w:numPr>
          <w:ilvl w:val="0"/>
          <w:numId w:val="17"/>
        </w:numPr>
        <w:tabs>
          <w:tab w:val="left" w:pos="709"/>
          <w:tab w:val="left" w:pos="851"/>
          <w:tab w:val="left" w:pos="993"/>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итоговый контроль –  проводится в конце учебного года, определяет уровень освоения программы (защита исследовательской</w:t>
      </w:r>
      <w:r>
        <w:rPr>
          <w:rFonts w:eastAsia="WenQuanYi Micro Hei"/>
          <w:color w:val="000000"/>
          <w:kern w:val="1"/>
          <w:lang w:eastAsia="ru-RU"/>
        </w:rPr>
        <w:t xml:space="preserve"> </w:t>
      </w:r>
      <w:r w:rsidRPr="00DA0610">
        <w:rPr>
          <w:rFonts w:eastAsia="WenQuanYi Micro Hei"/>
          <w:color w:val="000000"/>
          <w:kern w:val="1"/>
          <w:lang w:eastAsia="ru-RU"/>
        </w:rPr>
        <w:t>работы, собеседование в конце</w:t>
      </w:r>
      <w:r>
        <w:rPr>
          <w:rFonts w:eastAsia="WenQuanYi Micro Hei"/>
          <w:color w:val="000000"/>
          <w:kern w:val="1"/>
          <w:lang w:eastAsia="ru-RU"/>
        </w:rPr>
        <w:t xml:space="preserve"> </w:t>
      </w:r>
      <w:r w:rsidRPr="00DA0610">
        <w:rPr>
          <w:rFonts w:eastAsia="WenQuanYi Micro Hei"/>
          <w:color w:val="000000"/>
          <w:kern w:val="1"/>
          <w:lang w:eastAsia="ru-RU"/>
        </w:rPr>
        <w:t>года).</w:t>
      </w:r>
    </w:p>
    <w:p w:rsidR="00BB6AB7" w:rsidRPr="00DA0610" w:rsidRDefault="00BB6AB7" w:rsidP="00BB6AB7">
      <w:pPr>
        <w:pStyle w:val="a6"/>
        <w:tabs>
          <w:tab w:val="left" w:pos="851"/>
          <w:tab w:val="left" w:pos="993"/>
        </w:tabs>
        <w:ind w:left="0" w:firstLine="567"/>
        <w:jc w:val="both"/>
        <w:rPr>
          <w:sz w:val="24"/>
          <w:szCs w:val="24"/>
        </w:rPr>
      </w:pPr>
      <w:r w:rsidRPr="00DA0610">
        <w:rPr>
          <w:sz w:val="24"/>
          <w:szCs w:val="24"/>
        </w:rPr>
        <w:t>В программе используется гибкая рейтинговая система оценки достижений обучающихся по определенным критериям:</w:t>
      </w:r>
    </w:p>
    <w:p w:rsidR="00BB6AB7" w:rsidRPr="00DA0610" w:rsidRDefault="00BB6AB7" w:rsidP="00BB6AB7">
      <w:pPr>
        <w:numPr>
          <w:ilvl w:val="0"/>
          <w:numId w:val="18"/>
        </w:numPr>
        <w:tabs>
          <w:tab w:val="left" w:pos="851"/>
          <w:tab w:val="left" w:pos="993"/>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 xml:space="preserve">выполнение определённого количества практических работ, когда каждая практическая работа оценивается определенным количеством баллов; </w:t>
      </w:r>
    </w:p>
    <w:p w:rsidR="00BB6AB7" w:rsidRPr="00DA0610" w:rsidRDefault="00BB6AB7" w:rsidP="00BB6AB7">
      <w:pPr>
        <w:numPr>
          <w:ilvl w:val="0"/>
          <w:numId w:val="18"/>
        </w:numPr>
        <w:tabs>
          <w:tab w:val="left" w:pos="851"/>
          <w:tab w:val="left" w:pos="993"/>
        </w:tabs>
        <w:suppressAutoHyphens/>
        <w:ind w:left="0" w:firstLine="567"/>
        <w:jc w:val="both"/>
        <w:rPr>
          <w:rFonts w:eastAsia="WenQuanYi Micro Hei"/>
          <w:color w:val="000000"/>
          <w:kern w:val="1"/>
          <w:lang w:eastAsia="ru-RU"/>
        </w:rPr>
      </w:pPr>
      <w:r w:rsidRPr="00DA0610">
        <w:rPr>
          <w:rFonts w:eastAsia="WenQuanYi Micro Hei"/>
          <w:color w:val="000000"/>
          <w:kern w:val="1"/>
          <w:lang w:eastAsia="ru-RU"/>
        </w:rPr>
        <w:t xml:space="preserve">подведение итогов в конце каждого полугодия (январь, май); </w:t>
      </w:r>
    </w:p>
    <w:p w:rsidR="00BB6AB7" w:rsidRPr="00DA0610" w:rsidRDefault="00BB6AB7" w:rsidP="00BB6AB7">
      <w:pPr>
        <w:numPr>
          <w:ilvl w:val="0"/>
          <w:numId w:val="18"/>
        </w:numPr>
        <w:tabs>
          <w:tab w:val="left" w:pos="851"/>
          <w:tab w:val="left" w:pos="993"/>
        </w:tabs>
        <w:suppressAutoHyphens/>
        <w:ind w:left="0" w:firstLine="567"/>
        <w:jc w:val="both"/>
        <w:rPr>
          <w:rFonts w:eastAsia="WenQuanYi Micro Hei"/>
          <w:color w:val="000000"/>
          <w:kern w:val="1"/>
          <w:lang w:eastAsia="ru-RU"/>
        </w:rPr>
      </w:pPr>
      <w:proofErr w:type="gramStart"/>
      <w:r w:rsidRPr="00DA0610">
        <w:rPr>
          <w:rFonts w:eastAsia="WenQuanYi Micro Hei"/>
          <w:color w:val="000000"/>
          <w:kern w:val="1"/>
          <w:lang w:eastAsia="ru-RU"/>
        </w:rPr>
        <w:t>система награждения и поощрения обучающихся, лучшие обучающиеся, набравшие наибольшее количество баллов, награждаются грамотами и призами;</w:t>
      </w:r>
      <w:proofErr w:type="gramEnd"/>
    </w:p>
    <w:p w:rsidR="00BB6AB7" w:rsidRPr="00DA0610" w:rsidRDefault="00BB6AB7" w:rsidP="00BB6AB7">
      <w:pPr>
        <w:numPr>
          <w:ilvl w:val="0"/>
          <w:numId w:val="18"/>
        </w:numPr>
        <w:tabs>
          <w:tab w:val="left" w:pos="851"/>
          <w:tab w:val="left" w:pos="993"/>
        </w:tabs>
        <w:suppressAutoHyphens/>
        <w:ind w:left="0" w:firstLine="567"/>
        <w:jc w:val="both"/>
        <w:rPr>
          <w:color w:val="000000"/>
          <w:kern w:val="1"/>
          <w:lang w:eastAsia="ru-RU"/>
        </w:rPr>
      </w:pPr>
      <w:r w:rsidRPr="00DA0610">
        <w:rPr>
          <w:rFonts w:eastAsia="WenQuanYi Micro Hei"/>
          <w:color w:val="000000"/>
          <w:kern w:val="1"/>
          <w:lang w:eastAsia="ru-RU"/>
        </w:rPr>
        <w:t xml:space="preserve">организация контроля знаний происходит на основе </w:t>
      </w:r>
      <w:proofErr w:type="spellStart"/>
      <w:r w:rsidRPr="00DA0610">
        <w:rPr>
          <w:rFonts w:eastAsia="WenQuanYi Micro Hei"/>
          <w:color w:val="000000"/>
          <w:kern w:val="1"/>
          <w:lang w:eastAsia="ru-RU"/>
        </w:rPr>
        <w:t>саморефлексии</w:t>
      </w:r>
      <w:proofErr w:type="spellEnd"/>
      <w:r w:rsidRPr="00DA0610">
        <w:rPr>
          <w:rFonts w:eastAsia="WenQuanYi Micro Hei"/>
          <w:color w:val="000000"/>
          <w:kern w:val="1"/>
          <w:lang w:eastAsia="ru-RU"/>
        </w:rPr>
        <w:t xml:space="preserve"> обучающегося. </w:t>
      </w:r>
    </w:p>
    <w:p w:rsidR="00BB6AB7" w:rsidRPr="00DA0610" w:rsidRDefault="00BB6AB7" w:rsidP="00BB6AB7">
      <w:pPr>
        <w:tabs>
          <w:tab w:val="left" w:pos="851"/>
          <w:tab w:val="left" w:pos="993"/>
        </w:tabs>
        <w:ind w:firstLine="567"/>
        <w:jc w:val="both"/>
      </w:pPr>
      <w:r w:rsidRPr="00DA0610">
        <w:t>Рефлексия помогает определить степень достижения поставленной цели, причины их достижения или наоборот, действенность тех или иных способов и методов, а также провести самооценку.</w:t>
      </w:r>
    </w:p>
    <w:p w:rsidR="00BB6AB7" w:rsidRPr="00DA0610" w:rsidRDefault="00BB6AB7" w:rsidP="00BB6AB7">
      <w:pPr>
        <w:tabs>
          <w:tab w:val="left" w:pos="993"/>
        </w:tabs>
        <w:ind w:firstLine="709"/>
        <w:jc w:val="center"/>
        <w:rPr>
          <w:b/>
          <w:lang w:eastAsia="ru-RU"/>
        </w:rPr>
      </w:pPr>
      <w:r w:rsidRPr="00DA0610">
        <w:rPr>
          <w:b/>
          <w:lang w:eastAsia="ru-RU"/>
        </w:rPr>
        <w:t>2.</w:t>
      </w:r>
      <w:r>
        <w:rPr>
          <w:b/>
          <w:lang w:eastAsia="ru-RU"/>
        </w:rPr>
        <w:t>4</w:t>
      </w:r>
      <w:r w:rsidRPr="00DA0610">
        <w:rPr>
          <w:b/>
          <w:lang w:eastAsia="ru-RU"/>
        </w:rPr>
        <w:t>. Оценочные материалы</w:t>
      </w:r>
    </w:p>
    <w:p w:rsidR="00BB6AB7" w:rsidRPr="00DA0610" w:rsidRDefault="00BB6AB7" w:rsidP="00BB6AB7">
      <w:pPr>
        <w:widowControl w:val="0"/>
        <w:tabs>
          <w:tab w:val="left" w:pos="709"/>
          <w:tab w:val="left" w:pos="993"/>
        </w:tabs>
        <w:autoSpaceDE w:val="0"/>
        <w:autoSpaceDN w:val="0"/>
        <w:adjustRightInd w:val="0"/>
        <w:ind w:firstLine="567"/>
        <w:jc w:val="both"/>
        <w:rPr>
          <w:lang w:eastAsia="ru-RU"/>
        </w:rPr>
      </w:pPr>
      <w:r w:rsidRPr="00DA0610">
        <w:rPr>
          <w:lang w:eastAsia="ru-RU"/>
        </w:rPr>
        <w:t>При оценивании учебных достижений учащихся по дополнительной общеобразовательной общеразвивающей программе используются:</w:t>
      </w:r>
    </w:p>
    <w:p w:rsidR="00BB6AB7" w:rsidRPr="00DA0610" w:rsidRDefault="00BB6AB7" w:rsidP="00BB6AB7">
      <w:pPr>
        <w:widowControl w:val="0"/>
        <w:numPr>
          <w:ilvl w:val="0"/>
          <w:numId w:val="1"/>
        </w:numPr>
        <w:tabs>
          <w:tab w:val="left" w:pos="709"/>
          <w:tab w:val="left" w:pos="993"/>
        </w:tabs>
        <w:autoSpaceDE w:val="0"/>
        <w:autoSpaceDN w:val="0"/>
        <w:adjustRightInd w:val="0"/>
        <w:ind w:left="0" w:firstLine="567"/>
        <w:jc w:val="both"/>
        <w:rPr>
          <w:lang w:eastAsia="ru-RU"/>
        </w:rPr>
      </w:pPr>
      <w:r w:rsidRPr="00DA0610">
        <w:rPr>
          <w:bCs/>
          <w:lang w:eastAsia="ru-RU"/>
        </w:rPr>
        <w:t>Диагностика усвоения материала, в процессе обучения по общеобразовательной общеразвив</w:t>
      </w:r>
      <w:r>
        <w:rPr>
          <w:bCs/>
          <w:lang w:eastAsia="ru-RU"/>
        </w:rPr>
        <w:t>ающей программе</w:t>
      </w:r>
      <w:proofErr w:type="gramStart"/>
      <w:r>
        <w:rPr>
          <w:bCs/>
          <w:lang w:eastAsia="ru-RU"/>
        </w:rPr>
        <w:t xml:space="preserve"> </w:t>
      </w:r>
      <w:r w:rsidRPr="00DA0610">
        <w:rPr>
          <w:bCs/>
          <w:lang w:eastAsia="ru-RU"/>
        </w:rPr>
        <w:t>.</w:t>
      </w:r>
      <w:proofErr w:type="gramEnd"/>
    </w:p>
    <w:p w:rsidR="00BB6AB7" w:rsidRPr="00DA0610" w:rsidRDefault="00BB6AB7" w:rsidP="00BB6AB7">
      <w:pPr>
        <w:widowControl w:val="0"/>
        <w:numPr>
          <w:ilvl w:val="0"/>
          <w:numId w:val="1"/>
        </w:numPr>
        <w:tabs>
          <w:tab w:val="left" w:pos="709"/>
          <w:tab w:val="left" w:pos="993"/>
        </w:tabs>
        <w:autoSpaceDE w:val="0"/>
        <w:autoSpaceDN w:val="0"/>
        <w:adjustRightInd w:val="0"/>
        <w:ind w:left="0" w:firstLine="567"/>
        <w:jc w:val="both"/>
        <w:rPr>
          <w:lang w:eastAsia="ru-RU"/>
        </w:rPr>
      </w:pPr>
      <w:r w:rsidRPr="00DA0610">
        <w:rPr>
          <w:lang w:eastAsia="ru-RU"/>
        </w:rPr>
        <w:t>Индивидуальная карта учета результатов интеллектуальных способностей.</w:t>
      </w:r>
    </w:p>
    <w:p w:rsidR="00BB6AB7" w:rsidRPr="00DA0610" w:rsidRDefault="00BB6AB7" w:rsidP="00BB6AB7">
      <w:pPr>
        <w:widowControl w:val="0"/>
        <w:numPr>
          <w:ilvl w:val="0"/>
          <w:numId w:val="1"/>
        </w:numPr>
        <w:tabs>
          <w:tab w:val="left" w:pos="709"/>
          <w:tab w:val="left" w:pos="993"/>
        </w:tabs>
        <w:autoSpaceDE w:val="0"/>
        <w:autoSpaceDN w:val="0"/>
        <w:adjustRightInd w:val="0"/>
        <w:ind w:left="0" w:firstLine="567"/>
        <w:jc w:val="both"/>
        <w:rPr>
          <w:bCs/>
          <w:lang w:eastAsia="ru-RU"/>
        </w:rPr>
      </w:pPr>
      <w:r w:rsidRPr="00DA0610">
        <w:rPr>
          <w:bCs/>
          <w:lang w:eastAsia="ru-RU"/>
        </w:rPr>
        <w:t>Информационная карта учета результатов обучающихся участия в мероприятиях разного уровня.</w:t>
      </w:r>
    </w:p>
    <w:p w:rsidR="00BB6AB7" w:rsidRPr="00DA0610" w:rsidRDefault="00BB6AB7" w:rsidP="00BB6AB7">
      <w:pPr>
        <w:widowControl w:val="0"/>
        <w:tabs>
          <w:tab w:val="left" w:pos="709"/>
          <w:tab w:val="left" w:pos="993"/>
        </w:tabs>
        <w:autoSpaceDE w:val="0"/>
        <w:autoSpaceDN w:val="0"/>
        <w:adjustRightInd w:val="0"/>
        <w:ind w:firstLine="567"/>
        <w:jc w:val="both"/>
        <w:rPr>
          <w:lang w:eastAsia="ru-RU"/>
        </w:rPr>
      </w:pPr>
      <w:r w:rsidRPr="00DA0610">
        <w:rPr>
          <w:lang w:eastAsia="ru-RU"/>
        </w:rPr>
        <w:t>Оценочные материалы программы разработаны с учетом требований к стартовому уровню освоения учебного материала.</w:t>
      </w:r>
    </w:p>
    <w:p w:rsidR="00BB6AB7" w:rsidRPr="00DA0610" w:rsidRDefault="00BB6AB7" w:rsidP="00BB6AB7">
      <w:pPr>
        <w:widowControl w:val="0"/>
        <w:tabs>
          <w:tab w:val="left" w:pos="709"/>
          <w:tab w:val="left" w:pos="993"/>
        </w:tabs>
        <w:autoSpaceDE w:val="0"/>
        <w:autoSpaceDN w:val="0"/>
        <w:adjustRightInd w:val="0"/>
        <w:ind w:firstLine="567"/>
        <w:jc w:val="both"/>
        <w:rPr>
          <w:b/>
          <w:lang w:eastAsia="ru-RU"/>
        </w:rPr>
      </w:pPr>
      <w:r w:rsidRPr="00DA0610">
        <w:rPr>
          <w:b/>
          <w:lang w:eastAsia="ru-RU"/>
        </w:rPr>
        <w:t>Ожидаемые результаты:</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lastRenderedPageBreak/>
        <w:t>получат представление о строении атома, ионах и молекулах, о классификации неорганических соединений на кислоты, основания и соли, об анализе и синтезе;</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приобретут основные навыки практической работы в лаборатории, будут выполнять простейшие лабораторные операции;</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проявят интерес к современным проблемам химии и к исследовательской работе в этой научной области;</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сформируют представление о красоте химического эксперимента;</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разовьют чувство ответственности при выполнении химического эксперимента</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систематизируют свои знания в области химии, создадут необходимую базу для перехода к углублённому изучению отдельных разделов химии;</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 xml:space="preserve">будут </w:t>
      </w:r>
      <w:r w:rsidRPr="00DA0610">
        <w:rPr>
          <w:sz w:val="24"/>
          <w:szCs w:val="24"/>
          <w:lang w:eastAsia="ru-RU"/>
        </w:rPr>
        <w:tab/>
        <w:t>уметь</w:t>
      </w:r>
      <w:r w:rsidRPr="00DA0610">
        <w:rPr>
          <w:sz w:val="24"/>
          <w:szCs w:val="24"/>
          <w:lang w:eastAsia="ru-RU"/>
        </w:rPr>
        <w:tab/>
        <w:t>самостоятельно</w:t>
      </w:r>
      <w:r w:rsidRPr="00DA0610">
        <w:rPr>
          <w:sz w:val="24"/>
          <w:szCs w:val="24"/>
          <w:lang w:eastAsia="ru-RU"/>
        </w:rPr>
        <w:tab/>
        <w:t>проводить</w:t>
      </w:r>
      <w:r w:rsidRPr="00DA0610">
        <w:rPr>
          <w:sz w:val="24"/>
          <w:szCs w:val="24"/>
          <w:lang w:eastAsia="ru-RU"/>
        </w:rPr>
        <w:tab/>
        <w:t>эксперименты и</w:t>
      </w:r>
      <w:r w:rsidRPr="00DA0610">
        <w:rPr>
          <w:sz w:val="24"/>
          <w:szCs w:val="24"/>
          <w:lang w:eastAsia="ru-RU"/>
        </w:rPr>
        <w:tab/>
        <w:t>вести исследовательскую работу в лаборатории;</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осознают единство материального мира на основе химического подхода к строению вещества;</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освоят экологические аспекты влияния химии на повседневную жизнь;</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приобретут мотивацию на дальнейшее изучение естественных наук;</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научатся самостоятельно работать со специальной химической литературой;</w:t>
      </w:r>
    </w:p>
    <w:p w:rsidR="00BB6AB7" w:rsidRPr="00DA0610" w:rsidRDefault="00BB6AB7" w:rsidP="00BB6AB7">
      <w:pPr>
        <w:pStyle w:val="a6"/>
        <w:numPr>
          <w:ilvl w:val="1"/>
          <w:numId w:val="28"/>
        </w:numPr>
        <w:tabs>
          <w:tab w:val="left" w:pos="709"/>
          <w:tab w:val="left" w:pos="993"/>
        </w:tabs>
        <w:adjustRightInd w:val="0"/>
        <w:ind w:left="0" w:firstLine="567"/>
        <w:jc w:val="both"/>
        <w:rPr>
          <w:sz w:val="24"/>
          <w:szCs w:val="24"/>
          <w:lang w:eastAsia="ru-RU"/>
        </w:rPr>
      </w:pPr>
      <w:r w:rsidRPr="00DA0610">
        <w:rPr>
          <w:sz w:val="24"/>
          <w:szCs w:val="24"/>
          <w:lang w:eastAsia="ru-RU"/>
        </w:rPr>
        <w:t>приобретут навыки подготовки докладов и выступлений на конференциях.</w:t>
      </w:r>
    </w:p>
    <w:p w:rsidR="00BB6AB7" w:rsidRPr="00DA0610" w:rsidRDefault="00BB6AB7" w:rsidP="00BB6AB7">
      <w:pPr>
        <w:tabs>
          <w:tab w:val="left" w:pos="709"/>
          <w:tab w:val="left" w:pos="993"/>
        </w:tabs>
        <w:ind w:firstLine="567"/>
        <w:jc w:val="both"/>
        <w:rPr>
          <w:b/>
        </w:rPr>
      </w:pPr>
      <w:r w:rsidRPr="00DA0610">
        <w:rPr>
          <w:b/>
        </w:rPr>
        <w:t>Критерии уровня освоения учебного материала:</w:t>
      </w:r>
    </w:p>
    <w:p w:rsidR="00BB6AB7" w:rsidRPr="00DA0610" w:rsidRDefault="00BB6AB7" w:rsidP="00BB6AB7">
      <w:pPr>
        <w:numPr>
          <w:ilvl w:val="0"/>
          <w:numId w:val="19"/>
        </w:numPr>
        <w:tabs>
          <w:tab w:val="clear" w:pos="720"/>
          <w:tab w:val="left" w:pos="709"/>
          <w:tab w:val="left" w:pos="993"/>
        </w:tabs>
        <w:ind w:left="0" w:firstLine="567"/>
        <w:jc w:val="both"/>
      </w:pPr>
      <w:r w:rsidRPr="00DA0610">
        <w:rPr>
          <w:b/>
          <w:bCs/>
        </w:rPr>
        <w:t>- высокий уровень</w:t>
      </w:r>
      <w:r w:rsidRPr="00DA0610">
        <w:t xml:space="preserve"> – обучающий освоил практически весь объём знаний 100-79%, предусмотренных программой за конкретный период; </w:t>
      </w:r>
    </w:p>
    <w:p w:rsidR="00BB6AB7" w:rsidRPr="00DA0610" w:rsidRDefault="00BB6AB7" w:rsidP="00BB6AB7">
      <w:pPr>
        <w:numPr>
          <w:ilvl w:val="0"/>
          <w:numId w:val="19"/>
        </w:numPr>
        <w:tabs>
          <w:tab w:val="clear" w:pos="720"/>
          <w:tab w:val="left" w:pos="709"/>
          <w:tab w:val="left" w:pos="993"/>
        </w:tabs>
        <w:ind w:left="0" w:firstLine="567"/>
        <w:jc w:val="both"/>
      </w:pPr>
      <w:r w:rsidRPr="00DA0610">
        <w:t xml:space="preserve">- </w:t>
      </w:r>
      <w:r w:rsidRPr="00DA0610">
        <w:rPr>
          <w:b/>
          <w:bCs/>
        </w:rPr>
        <w:t>средний уровень</w:t>
      </w:r>
      <w:r w:rsidRPr="00DA0610">
        <w:t xml:space="preserve"> – у обучающих объём усвоенных знаний составляет 80-50%; </w:t>
      </w:r>
    </w:p>
    <w:p w:rsidR="00BB6AB7" w:rsidRPr="00DA0610" w:rsidRDefault="00BB6AB7" w:rsidP="00BB6AB7">
      <w:pPr>
        <w:numPr>
          <w:ilvl w:val="0"/>
          <w:numId w:val="19"/>
        </w:numPr>
        <w:tabs>
          <w:tab w:val="clear" w:pos="720"/>
          <w:tab w:val="left" w:pos="709"/>
          <w:tab w:val="left" w:pos="993"/>
        </w:tabs>
        <w:ind w:left="0" w:firstLine="567"/>
        <w:jc w:val="both"/>
      </w:pPr>
      <w:r w:rsidRPr="00DA0610">
        <w:t xml:space="preserve">- </w:t>
      </w:r>
      <w:r w:rsidRPr="00DA0610">
        <w:rPr>
          <w:b/>
          <w:bCs/>
        </w:rPr>
        <w:t>низкий уровень</w:t>
      </w:r>
      <w:r w:rsidRPr="00DA0610">
        <w:t xml:space="preserve"> – обучающийся овладел менее чем 50% объёма знаний, предусмотренных программой.</w:t>
      </w:r>
    </w:p>
    <w:p w:rsidR="00BB6AB7" w:rsidRPr="00DA0610" w:rsidRDefault="00BB6AB7" w:rsidP="00DA0610">
      <w:pPr>
        <w:widowControl w:val="0"/>
        <w:tabs>
          <w:tab w:val="left" w:pos="993"/>
        </w:tabs>
        <w:autoSpaceDE w:val="0"/>
        <w:autoSpaceDN w:val="0"/>
        <w:adjustRightInd w:val="0"/>
        <w:ind w:firstLine="709"/>
        <w:jc w:val="center"/>
        <w:rPr>
          <w:b/>
          <w:lang w:eastAsia="ru-RU"/>
        </w:rPr>
      </w:pPr>
    </w:p>
    <w:p w:rsidR="00452704" w:rsidRPr="00DA0610" w:rsidRDefault="00452704" w:rsidP="00DA0610">
      <w:pPr>
        <w:widowControl w:val="0"/>
        <w:tabs>
          <w:tab w:val="left" w:pos="993"/>
        </w:tabs>
        <w:autoSpaceDE w:val="0"/>
        <w:autoSpaceDN w:val="0"/>
        <w:adjustRightInd w:val="0"/>
        <w:ind w:firstLine="709"/>
        <w:jc w:val="center"/>
        <w:rPr>
          <w:b/>
          <w:lang w:eastAsia="ru-RU"/>
        </w:rPr>
      </w:pPr>
      <w:r w:rsidRPr="00DA0610">
        <w:rPr>
          <w:b/>
          <w:lang w:eastAsia="ru-RU"/>
        </w:rPr>
        <w:t>2.</w:t>
      </w:r>
      <w:r w:rsidR="00BB6AB7">
        <w:rPr>
          <w:b/>
          <w:lang w:eastAsia="ru-RU"/>
        </w:rPr>
        <w:t>5</w:t>
      </w:r>
      <w:r w:rsidRPr="00DA0610">
        <w:rPr>
          <w:b/>
          <w:lang w:eastAsia="ru-RU"/>
        </w:rPr>
        <w:t>. Методические материалы</w:t>
      </w:r>
    </w:p>
    <w:p w:rsidR="00452704" w:rsidRPr="00DA0610" w:rsidRDefault="00452704" w:rsidP="00BB6AB7">
      <w:pPr>
        <w:tabs>
          <w:tab w:val="left" w:pos="851"/>
        </w:tabs>
        <w:autoSpaceDE w:val="0"/>
        <w:autoSpaceDN w:val="0"/>
        <w:adjustRightInd w:val="0"/>
        <w:ind w:firstLine="567"/>
        <w:jc w:val="both"/>
        <w:rPr>
          <w:rFonts w:eastAsia="Calibri"/>
          <w:color w:val="000000"/>
          <w:lang w:eastAsia="ru-RU"/>
        </w:rPr>
      </w:pPr>
      <w:r w:rsidRPr="00DA0610">
        <w:rPr>
          <w:rFonts w:eastAsia="Calibri"/>
          <w:color w:val="000000"/>
          <w:lang w:eastAsia="ru-RU"/>
        </w:rPr>
        <w:t xml:space="preserve">Методика обучения предполагает доступность излагаемой информации для возраста </w:t>
      </w:r>
      <w:proofErr w:type="gramStart"/>
      <w:r w:rsidRPr="00DA0610">
        <w:rPr>
          <w:rFonts w:eastAsia="Calibri"/>
          <w:color w:val="000000"/>
          <w:lang w:eastAsia="ru-RU"/>
        </w:rPr>
        <w:t>обучающихся</w:t>
      </w:r>
      <w:proofErr w:type="gramEnd"/>
      <w:r w:rsidRPr="00DA0610">
        <w:rPr>
          <w:rFonts w:eastAsia="Calibri"/>
          <w:color w:val="000000"/>
          <w:lang w:eastAsia="ru-RU"/>
        </w:rPr>
        <w:t>, что достигается за счёт наглядности и неразрывной связи с практическими занятиями.  Формы занятий определяются направленностями программы и её особенностями. Программа включает как теоретические и практические занятия в учебных кабинетах, так и экскурсионные выходы на территорию учреждения и своей местности.</w:t>
      </w:r>
    </w:p>
    <w:p w:rsidR="00452704" w:rsidRPr="00DA0610" w:rsidRDefault="00452704" w:rsidP="00BB6AB7">
      <w:pPr>
        <w:widowControl w:val="0"/>
        <w:tabs>
          <w:tab w:val="left" w:pos="851"/>
        </w:tabs>
        <w:autoSpaceDE w:val="0"/>
        <w:autoSpaceDN w:val="0"/>
        <w:adjustRightInd w:val="0"/>
        <w:ind w:firstLine="567"/>
        <w:jc w:val="both"/>
        <w:rPr>
          <w:lang w:eastAsia="ru-RU"/>
        </w:rPr>
      </w:pPr>
      <w:r w:rsidRPr="00DA0610">
        <w:rPr>
          <w:rFonts w:eastAsia="Calibri"/>
          <w:b/>
          <w:lang w:eastAsia="ru-RU"/>
        </w:rPr>
        <w:t xml:space="preserve">Формы организации учебного занятия. </w:t>
      </w:r>
      <w:r w:rsidRPr="00DA0610">
        <w:rPr>
          <w:lang w:eastAsia="ru-RU"/>
        </w:rPr>
        <w:t>Подача теоретического материала осуществляется в форме проведения традиционных и комбинированных занятий, лекций с одновременным показом иллюстраций,  видеоматериалов,</w:t>
      </w:r>
      <w:r w:rsidR="00B75E66" w:rsidRPr="00DA0610">
        <w:rPr>
          <w:lang w:eastAsia="ru-RU"/>
        </w:rPr>
        <w:t xml:space="preserve"> презентаций, демонстрационных опытов. </w:t>
      </w:r>
      <w:r w:rsidRPr="00DA0610">
        <w:rPr>
          <w:lang w:eastAsia="ru-RU"/>
        </w:rPr>
        <w:t>Подача практического материала осуществляется в форме индивидуально-групповых самостоятельных работ, практических занятий</w:t>
      </w:r>
      <w:r w:rsidR="00B75E66" w:rsidRPr="00DA0610">
        <w:rPr>
          <w:lang w:eastAsia="ru-RU"/>
        </w:rPr>
        <w:t>.</w:t>
      </w:r>
    </w:p>
    <w:p w:rsidR="00452704" w:rsidRPr="00DA0610" w:rsidRDefault="00452704"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 xml:space="preserve">Для достижения цели и задач программы предусматриваются современные педагогические и информационные </w:t>
      </w:r>
      <w:r w:rsidRPr="00DA0610">
        <w:rPr>
          <w:rFonts w:eastAsia="Arial"/>
          <w:b/>
          <w:color w:val="000000"/>
          <w:lang w:eastAsia="ar-SA"/>
        </w:rPr>
        <w:t>технологии</w:t>
      </w:r>
      <w:r w:rsidRPr="00DA0610">
        <w:rPr>
          <w:rFonts w:eastAsia="Arial"/>
          <w:color w:val="000000"/>
          <w:lang w:eastAsia="ar-SA"/>
        </w:rPr>
        <w:t>:</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игровые технологии;</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проектная технология;</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технология проблемного обучения;</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r>
      <w:proofErr w:type="spellStart"/>
      <w:r w:rsidRPr="00DA0610">
        <w:rPr>
          <w:rFonts w:eastAsia="Arial"/>
          <w:color w:val="000000"/>
          <w:lang w:eastAsia="ar-SA"/>
        </w:rPr>
        <w:t>здоровьесберегающие</w:t>
      </w:r>
      <w:proofErr w:type="spellEnd"/>
      <w:r w:rsidRPr="00DA0610">
        <w:rPr>
          <w:rFonts w:eastAsia="Arial"/>
          <w:color w:val="000000"/>
          <w:lang w:eastAsia="ar-SA"/>
        </w:rPr>
        <w:t xml:space="preserve"> технологии;</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r>
      <w:proofErr w:type="gramStart"/>
      <w:r w:rsidRPr="00DA0610">
        <w:rPr>
          <w:rFonts w:eastAsia="Arial"/>
          <w:color w:val="000000"/>
          <w:lang w:eastAsia="ar-SA"/>
        </w:rPr>
        <w:t>ИКТ-технологии</w:t>
      </w:r>
      <w:proofErr w:type="gramEnd"/>
      <w:r w:rsidRPr="00DA0610">
        <w:rPr>
          <w:rFonts w:eastAsia="Arial"/>
          <w:color w:val="000000"/>
          <w:lang w:eastAsia="ar-SA"/>
        </w:rPr>
        <w:t>;</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технология развития критического мышления;</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технология развивающего обучения;</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групповые технологии;</w:t>
      </w:r>
    </w:p>
    <w:p w:rsidR="00B75E66" w:rsidRPr="00DA0610" w:rsidRDefault="00B75E66" w:rsidP="00BB6AB7">
      <w:pPr>
        <w:tabs>
          <w:tab w:val="left" w:pos="851"/>
        </w:tabs>
        <w:suppressAutoHyphens/>
        <w:autoSpaceDE w:val="0"/>
        <w:ind w:firstLine="567"/>
        <w:jc w:val="both"/>
        <w:rPr>
          <w:rFonts w:eastAsia="Arial"/>
          <w:color w:val="000000"/>
          <w:lang w:eastAsia="ar-SA"/>
        </w:rPr>
      </w:pPr>
      <w:r w:rsidRPr="00DA0610">
        <w:rPr>
          <w:rFonts w:eastAsia="Arial"/>
          <w:color w:val="000000"/>
          <w:lang w:eastAsia="ar-SA"/>
        </w:rPr>
        <w:t>•</w:t>
      </w:r>
      <w:r w:rsidRPr="00DA0610">
        <w:rPr>
          <w:rFonts w:eastAsia="Arial"/>
          <w:color w:val="000000"/>
          <w:lang w:eastAsia="ar-SA"/>
        </w:rPr>
        <w:tab/>
        <w:t>технологии уровневой дифференциации.</w:t>
      </w:r>
    </w:p>
    <w:p w:rsidR="00452704" w:rsidRPr="00DA0610" w:rsidRDefault="00452704" w:rsidP="00BB6AB7">
      <w:pPr>
        <w:tabs>
          <w:tab w:val="left" w:pos="851"/>
        </w:tabs>
        <w:suppressAutoHyphens/>
        <w:autoSpaceDE w:val="0"/>
        <w:ind w:firstLine="567"/>
        <w:jc w:val="both"/>
        <w:rPr>
          <w:rFonts w:eastAsia="Calibri"/>
          <w:lang w:eastAsia="ru-RU"/>
        </w:rPr>
      </w:pPr>
      <w:r w:rsidRPr="00DA0610">
        <w:rPr>
          <w:rFonts w:eastAsia="Calibri"/>
          <w:lang w:eastAsia="ru-RU"/>
        </w:rPr>
        <w:t xml:space="preserve">В период обучения для проведения образовательной деятельности используются следующие </w:t>
      </w:r>
      <w:r w:rsidRPr="00DA0610">
        <w:rPr>
          <w:rFonts w:eastAsia="Calibri"/>
          <w:b/>
          <w:lang w:eastAsia="ru-RU"/>
        </w:rPr>
        <w:t>методы</w:t>
      </w:r>
      <w:r w:rsidRPr="00DA0610">
        <w:rPr>
          <w:rFonts w:eastAsia="Calibri"/>
          <w:lang w:eastAsia="ru-RU"/>
        </w:rPr>
        <w:t xml:space="preserve">: </w:t>
      </w:r>
    </w:p>
    <w:p w:rsidR="00B75E66" w:rsidRPr="00DA0610" w:rsidRDefault="00B75E66" w:rsidP="00BB6AB7">
      <w:pPr>
        <w:tabs>
          <w:tab w:val="left" w:pos="851"/>
        </w:tabs>
        <w:suppressAutoHyphens/>
        <w:autoSpaceDE w:val="0"/>
        <w:ind w:firstLine="567"/>
        <w:jc w:val="both"/>
        <w:rPr>
          <w:rFonts w:eastAsia="Calibri"/>
          <w:lang w:eastAsia="ru-RU"/>
        </w:rPr>
      </w:pPr>
      <w:r w:rsidRPr="00DA0610">
        <w:rPr>
          <w:rFonts w:eastAsia="Calibri"/>
          <w:lang w:eastAsia="ru-RU"/>
        </w:rPr>
        <w:t></w:t>
      </w:r>
      <w:r w:rsidRPr="00DA0610">
        <w:rPr>
          <w:rFonts w:eastAsia="Calibri"/>
          <w:lang w:eastAsia="ru-RU"/>
        </w:rPr>
        <w:tab/>
      </w:r>
      <w:proofErr w:type="gramStart"/>
      <w:r w:rsidRPr="00DA0610">
        <w:rPr>
          <w:rFonts w:eastAsia="Calibri"/>
          <w:lang w:eastAsia="ru-RU"/>
        </w:rPr>
        <w:t>объяснительно-иллюстративный</w:t>
      </w:r>
      <w:proofErr w:type="gramEnd"/>
      <w:r w:rsidRPr="00DA0610">
        <w:rPr>
          <w:rFonts w:eastAsia="Calibri"/>
          <w:lang w:eastAsia="ru-RU"/>
        </w:rPr>
        <w:t xml:space="preserve"> (обязательная теоретическая часть, работа с иллюстративными материалами, составление практических заданий);</w:t>
      </w:r>
    </w:p>
    <w:p w:rsidR="00B75E66" w:rsidRPr="00DA0610" w:rsidRDefault="00B75E66" w:rsidP="00BB6AB7">
      <w:pPr>
        <w:tabs>
          <w:tab w:val="left" w:pos="851"/>
        </w:tabs>
        <w:suppressAutoHyphens/>
        <w:autoSpaceDE w:val="0"/>
        <w:ind w:firstLine="567"/>
        <w:jc w:val="both"/>
        <w:rPr>
          <w:rFonts w:eastAsia="Calibri"/>
          <w:lang w:eastAsia="ru-RU"/>
        </w:rPr>
      </w:pPr>
      <w:r w:rsidRPr="00DA0610">
        <w:rPr>
          <w:rFonts w:eastAsia="Calibri"/>
          <w:lang w:eastAsia="ru-RU"/>
        </w:rPr>
        <w:t></w:t>
      </w:r>
      <w:r w:rsidRPr="00DA0610">
        <w:rPr>
          <w:rFonts w:eastAsia="Calibri"/>
          <w:lang w:eastAsia="ru-RU"/>
        </w:rPr>
        <w:tab/>
      </w:r>
      <w:proofErr w:type="gramStart"/>
      <w:r w:rsidRPr="00DA0610">
        <w:rPr>
          <w:rFonts w:eastAsia="Calibri"/>
          <w:lang w:eastAsia="ru-RU"/>
        </w:rPr>
        <w:t>проблемный</w:t>
      </w:r>
      <w:proofErr w:type="gramEnd"/>
      <w:r w:rsidRPr="00DA0610">
        <w:rPr>
          <w:rFonts w:eastAsia="Calibri"/>
          <w:lang w:eastAsia="ru-RU"/>
        </w:rPr>
        <w:tab/>
        <w:t>(проблемное изложение материала при изучении вопросов экологии, научной этики, при анализе перспективных направлений развития науки);</w:t>
      </w:r>
    </w:p>
    <w:p w:rsidR="00B75E66" w:rsidRPr="00DA0610" w:rsidRDefault="00B75E66" w:rsidP="00BB6AB7">
      <w:pPr>
        <w:tabs>
          <w:tab w:val="left" w:pos="851"/>
        </w:tabs>
        <w:suppressAutoHyphens/>
        <w:autoSpaceDE w:val="0"/>
        <w:ind w:firstLine="567"/>
        <w:jc w:val="both"/>
        <w:rPr>
          <w:rFonts w:eastAsia="Calibri"/>
          <w:lang w:eastAsia="ru-RU"/>
        </w:rPr>
      </w:pPr>
      <w:r w:rsidRPr="00DA0610">
        <w:rPr>
          <w:rFonts w:eastAsia="Calibri"/>
          <w:lang w:eastAsia="ru-RU"/>
        </w:rPr>
        <w:lastRenderedPageBreak/>
        <w:t></w:t>
      </w:r>
      <w:r w:rsidRPr="00DA0610">
        <w:rPr>
          <w:rFonts w:eastAsia="Calibri"/>
          <w:lang w:eastAsia="ru-RU"/>
        </w:rPr>
        <w:tab/>
      </w:r>
      <w:proofErr w:type="gramStart"/>
      <w:r w:rsidRPr="00DA0610">
        <w:rPr>
          <w:rFonts w:eastAsia="Calibri"/>
          <w:lang w:eastAsia="ru-RU"/>
        </w:rPr>
        <w:t>практический</w:t>
      </w:r>
      <w:proofErr w:type="gramEnd"/>
      <w:r w:rsidRPr="00DA0610">
        <w:rPr>
          <w:rFonts w:eastAsia="Calibri"/>
          <w:lang w:eastAsia="ru-RU"/>
        </w:rPr>
        <w:t xml:space="preserve"> (обязательные практические работы на каждом занятии);</w:t>
      </w:r>
    </w:p>
    <w:p w:rsidR="00B75E66" w:rsidRPr="00DA0610" w:rsidRDefault="00B75E66" w:rsidP="00BB6AB7">
      <w:pPr>
        <w:tabs>
          <w:tab w:val="left" w:pos="851"/>
        </w:tabs>
        <w:suppressAutoHyphens/>
        <w:autoSpaceDE w:val="0"/>
        <w:ind w:firstLine="567"/>
        <w:jc w:val="both"/>
        <w:rPr>
          <w:rFonts w:eastAsia="Calibri"/>
          <w:lang w:eastAsia="ru-RU"/>
        </w:rPr>
      </w:pPr>
      <w:r w:rsidRPr="00DA0610">
        <w:rPr>
          <w:rFonts w:eastAsia="Calibri"/>
          <w:lang w:eastAsia="ru-RU"/>
        </w:rPr>
        <w:t></w:t>
      </w:r>
      <w:r w:rsidRPr="00DA0610">
        <w:rPr>
          <w:rFonts w:eastAsia="Calibri"/>
          <w:lang w:eastAsia="ru-RU"/>
        </w:rPr>
        <w:tab/>
      </w:r>
      <w:proofErr w:type="spellStart"/>
      <w:r w:rsidRPr="00DA0610">
        <w:rPr>
          <w:rFonts w:eastAsia="Calibri"/>
          <w:lang w:eastAsia="ru-RU"/>
        </w:rPr>
        <w:t>деятельностный</w:t>
      </w:r>
      <w:proofErr w:type="spellEnd"/>
      <w:r w:rsidRPr="00DA0610">
        <w:rPr>
          <w:rFonts w:eastAsia="Calibri"/>
          <w:lang w:eastAsia="ru-RU"/>
        </w:rPr>
        <w:tab/>
        <w:t>(введение</w:t>
      </w:r>
      <w:r w:rsidRPr="00DA0610">
        <w:rPr>
          <w:rFonts w:eastAsia="Calibri"/>
          <w:lang w:eastAsia="ru-RU"/>
        </w:rPr>
        <w:tab/>
        <w:t>индивидуальных</w:t>
      </w:r>
      <w:r w:rsidRPr="00DA0610">
        <w:rPr>
          <w:rFonts w:eastAsia="Calibri"/>
          <w:lang w:eastAsia="ru-RU"/>
        </w:rPr>
        <w:tab/>
        <w:t>заданий</w:t>
      </w:r>
      <w:r w:rsidRPr="00DA0610">
        <w:rPr>
          <w:rFonts w:eastAsia="Calibri"/>
          <w:lang w:eastAsia="ru-RU"/>
        </w:rPr>
        <w:tab/>
        <w:t>и</w:t>
      </w:r>
      <w:r w:rsidRPr="00DA0610">
        <w:rPr>
          <w:rFonts w:eastAsia="Calibri"/>
          <w:lang w:eastAsia="ru-RU"/>
        </w:rPr>
        <w:tab/>
        <w:t>самостоятельной работы с литературой, участие обучающихся в конференциях и экскурсиях).</w:t>
      </w:r>
    </w:p>
    <w:p w:rsidR="00452704" w:rsidRPr="00DA0610" w:rsidRDefault="00452704" w:rsidP="00BB6AB7">
      <w:pPr>
        <w:tabs>
          <w:tab w:val="left" w:pos="851"/>
        </w:tabs>
        <w:ind w:firstLine="567"/>
        <w:jc w:val="both"/>
        <w:rPr>
          <w:b/>
          <w:lang w:eastAsia="ru-RU"/>
        </w:rPr>
      </w:pPr>
      <w:r w:rsidRPr="00DA0610">
        <w:rPr>
          <w:b/>
          <w:lang w:eastAsia="ru-RU"/>
        </w:rPr>
        <w:t xml:space="preserve">Методические и дидактические материалы:  </w:t>
      </w:r>
    </w:p>
    <w:p w:rsidR="00452704" w:rsidRPr="00DA0610" w:rsidRDefault="00452704" w:rsidP="00BB6AB7">
      <w:pPr>
        <w:shd w:val="clear" w:color="auto" w:fill="FFFFFF"/>
        <w:tabs>
          <w:tab w:val="left" w:pos="851"/>
        </w:tabs>
        <w:ind w:firstLine="567"/>
        <w:jc w:val="both"/>
        <w:rPr>
          <w:lang w:eastAsia="ru-RU"/>
        </w:rPr>
      </w:pPr>
      <w:r w:rsidRPr="00DA0610">
        <w:rPr>
          <w:lang w:eastAsia="ru-RU"/>
        </w:rPr>
        <w:t>- методические разработки по темам;</w:t>
      </w:r>
    </w:p>
    <w:p w:rsidR="00452704" w:rsidRPr="00DA0610" w:rsidRDefault="00452704" w:rsidP="00BB6AB7">
      <w:pPr>
        <w:shd w:val="clear" w:color="auto" w:fill="FFFFFF"/>
        <w:tabs>
          <w:tab w:val="left" w:pos="851"/>
        </w:tabs>
        <w:ind w:firstLine="567"/>
        <w:jc w:val="both"/>
        <w:rPr>
          <w:lang w:eastAsia="ru-RU"/>
        </w:rPr>
      </w:pPr>
      <w:r w:rsidRPr="00DA0610">
        <w:rPr>
          <w:lang w:eastAsia="ru-RU"/>
        </w:rPr>
        <w:t>- наличие наглядного материала;</w:t>
      </w:r>
    </w:p>
    <w:p w:rsidR="00452704" w:rsidRPr="00DA0610" w:rsidRDefault="00452704" w:rsidP="00BB6AB7">
      <w:pPr>
        <w:shd w:val="clear" w:color="auto" w:fill="FFFFFF"/>
        <w:tabs>
          <w:tab w:val="left" w:pos="851"/>
        </w:tabs>
        <w:ind w:firstLine="567"/>
        <w:jc w:val="both"/>
        <w:rPr>
          <w:lang w:eastAsia="ru-RU"/>
        </w:rPr>
      </w:pPr>
      <w:r w:rsidRPr="00DA0610">
        <w:rPr>
          <w:lang w:eastAsia="ru-RU"/>
        </w:rPr>
        <w:t>- наличие демонстрационного материала;</w:t>
      </w:r>
    </w:p>
    <w:p w:rsidR="00452704" w:rsidRPr="00DA0610" w:rsidRDefault="00452704" w:rsidP="00BB6AB7">
      <w:pPr>
        <w:shd w:val="clear" w:color="auto" w:fill="FFFFFF"/>
        <w:tabs>
          <w:tab w:val="left" w:pos="851"/>
        </w:tabs>
        <w:ind w:firstLine="567"/>
        <w:jc w:val="both"/>
        <w:rPr>
          <w:lang w:eastAsia="ru-RU"/>
        </w:rPr>
      </w:pPr>
      <w:r w:rsidRPr="00DA0610">
        <w:rPr>
          <w:lang w:eastAsia="ru-RU"/>
        </w:rPr>
        <w:t>-  видеофильмы;</w:t>
      </w:r>
    </w:p>
    <w:p w:rsidR="00452704" w:rsidRPr="00DA0610" w:rsidRDefault="00452704" w:rsidP="00BB6AB7">
      <w:pPr>
        <w:shd w:val="clear" w:color="auto" w:fill="FFFFFF"/>
        <w:tabs>
          <w:tab w:val="left" w:pos="851"/>
        </w:tabs>
        <w:ind w:firstLine="567"/>
        <w:jc w:val="both"/>
        <w:rPr>
          <w:lang w:eastAsia="ru-RU"/>
        </w:rPr>
      </w:pPr>
      <w:r w:rsidRPr="00DA0610">
        <w:rPr>
          <w:lang w:eastAsia="ru-RU"/>
        </w:rPr>
        <w:t>- раздаточный материал;</w:t>
      </w:r>
    </w:p>
    <w:p w:rsidR="00452704" w:rsidRPr="00DA0610" w:rsidRDefault="00452704" w:rsidP="00BB6AB7">
      <w:pPr>
        <w:shd w:val="clear" w:color="auto" w:fill="FFFFFF"/>
        <w:tabs>
          <w:tab w:val="left" w:pos="851"/>
        </w:tabs>
        <w:ind w:firstLine="567"/>
        <w:jc w:val="both"/>
        <w:rPr>
          <w:lang w:eastAsia="ru-RU"/>
        </w:rPr>
      </w:pPr>
      <w:r w:rsidRPr="00DA0610">
        <w:rPr>
          <w:lang w:eastAsia="ru-RU"/>
        </w:rPr>
        <w:t>- информационные карточки.</w:t>
      </w:r>
    </w:p>
    <w:p w:rsidR="00452704" w:rsidRPr="002B3979" w:rsidRDefault="00DA0610" w:rsidP="00BB6AB7">
      <w:pPr>
        <w:shd w:val="clear" w:color="auto" w:fill="FFFFFF"/>
        <w:tabs>
          <w:tab w:val="left" w:pos="851"/>
        </w:tabs>
        <w:ind w:firstLine="567"/>
        <w:jc w:val="both"/>
        <w:rPr>
          <w:lang w:eastAsia="ru-RU"/>
        </w:rPr>
      </w:pPr>
      <w:r>
        <w:rPr>
          <w:lang w:eastAsia="ru-RU"/>
        </w:rPr>
        <w:t>- дидактические  карточки.</w:t>
      </w:r>
    </w:p>
    <w:p w:rsidR="0016706F" w:rsidRPr="0016706F" w:rsidRDefault="0016706F" w:rsidP="0016706F">
      <w:pPr>
        <w:shd w:val="clear" w:color="auto" w:fill="FFFFFF"/>
        <w:spacing w:before="100" w:beforeAutospacing="1" w:after="100" w:afterAutospacing="1" w:line="360" w:lineRule="auto"/>
        <w:ind w:firstLine="709"/>
        <w:jc w:val="center"/>
        <w:textAlignment w:val="baseline"/>
        <w:rPr>
          <w:b/>
          <w:color w:val="000000"/>
          <w:sz w:val="28"/>
          <w:szCs w:val="28"/>
          <w:lang w:eastAsia="ru-RU"/>
        </w:rPr>
      </w:pPr>
    </w:p>
    <w:p w:rsidR="00494E63" w:rsidRDefault="00494E63" w:rsidP="00673D2E">
      <w:pPr>
        <w:spacing w:line="360" w:lineRule="auto"/>
        <w:jc w:val="center"/>
        <w:rPr>
          <w:b/>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Default="00494E63" w:rsidP="00494E63">
      <w:pPr>
        <w:jc w:val="center"/>
        <w:rPr>
          <w:sz w:val="28"/>
          <w:szCs w:val="28"/>
        </w:rPr>
        <w:sectPr w:rsidR="00494E63" w:rsidSect="00986502">
          <w:footerReference w:type="default" r:id="rId12"/>
          <w:pgSz w:w="11906" w:h="16838"/>
          <w:pgMar w:top="720" w:right="567" w:bottom="720" w:left="993" w:header="709" w:footer="709" w:gutter="0"/>
          <w:cols w:space="708"/>
          <w:titlePg/>
          <w:docGrid w:linePitch="360"/>
        </w:sectPr>
      </w:pPr>
    </w:p>
    <w:p w:rsidR="00C34C0E" w:rsidRPr="0008724C" w:rsidRDefault="00C34C0E" w:rsidP="00DA0610">
      <w:pPr>
        <w:pStyle w:val="1"/>
        <w:ind w:left="0" w:right="-62" w:firstLine="567"/>
        <w:jc w:val="center"/>
        <w:rPr>
          <w:sz w:val="22"/>
        </w:rPr>
      </w:pPr>
      <w:r w:rsidRPr="0008724C">
        <w:rPr>
          <w:sz w:val="22"/>
        </w:rPr>
        <w:lastRenderedPageBreak/>
        <w:t>СПИСОК ЛИТЕРАТУРЫ</w:t>
      </w:r>
    </w:p>
    <w:p w:rsidR="00C34C0E" w:rsidRPr="0008724C" w:rsidRDefault="00C34C0E" w:rsidP="00DA0610">
      <w:pPr>
        <w:pStyle w:val="a3"/>
        <w:ind w:left="0" w:right="-62" w:firstLine="567"/>
        <w:rPr>
          <w:b/>
          <w:sz w:val="22"/>
        </w:rPr>
      </w:pPr>
    </w:p>
    <w:p w:rsidR="00C34C0E" w:rsidRPr="0008724C" w:rsidRDefault="00C34C0E" w:rsidP="00DA0610">
      <w:pPr>
        <w:ind w:right="-62" w:firstLine="567"/>
        <w:jc w:val="center"/>
        <w:rPr>
          <w:b/>
          <w:szCs w:val="28"/>
        </w:rPr>
      </w:pPr>
      <w:r w:rsidRPr="0008724C">
        <w:rPr>
          <w:b/>
          <w:szCs w:val="28"/>
        </w:rPr>
        <w:t xml:space="preserve">Литература для </w:t>
      </w:r>
      <w:proofErr w:type="gramStart"/>
      <w:r w:rsidRPr="0008724C">
        <w:rPr>
          <w:b/>
          <w:szCs w:val="28"/>
        </w:rPr>
        <w:t>обучающихся</w:t>
      </w:r>
      <w:proofErr w:type="gramEnd"/>
    </w:p>
    <w:p w:rsidR="00C34C0E" w:rsidRPr="0008724C" w:rsidRDefault="00C34C0E" w:rsidP="00DA0610">
      <w:pPr>
        <w:pStyle w:val="a3"/>
        <w:spacing w:before="8"/>
        <w:ind w:left="0" w:right="-62" w:firstLine="567"/>
        <w:rPr>
          <w:b/>
          <w:szCs w:val="28"/>
        </w:rPr>
      </w:pPr>
    </w:p>
    <w:p w:rsidR="00C34C0E" w:rsidRPr="0008724C" w:rsidRDefault="00C34C0E" w:rsidP="00DA0610">
      <w:pPr>
        <w:pStyle w:val="a3"/>
        <w:ind w:left="0" w:right="-62" w:firstLine="567"/>
        <w:rPr>
          <w:szCs w:val="28"/>
        </w:rPr>
      </w:pPr>
      <w:r w:rsidRPr="0008724C">
        <w:rPr>
          <w:szCs w:val="28"/>
        </w:rPr>
        <w:t xml:space="preserve">Бухарин Ю. В. Химия живой природы. – М.: </w:t>
      </w:r>
      <w:proofErr w:type="spellStart"/>
      <w:r w:rsidRPr="0008724C">
        <w:rPr>
          <w:szCs w:val="28"/>
        </w:rPr>
        <w:t>Росмен</w:t>
      </w:r>
      <w:proofErr w:type="spellEnd"/>
      <w:r w:rsidRPr="0008724C">
        <w:rPr>
          <w:szCs w:val="28"/>
        </w:rPr>
        <w:t>, 2012. – 57 с.</w:t>
      </w:r>
    </w:p>
    <w:p w:rsidR="00C34C0E" w:rsidRPr="0008724C" w:rsidRDefault="00C34C0E" w:rsidP="00DA0610">
      <w:pPr>
        <w:pStyle w:val="a3"/>
        <w:ind w:left="0" w:right="-62" w:firstLine="567"/>
        <w:rPr>
          <w:szCs w:val="28"/>
        </w:rPr>
      </w:pPr>
      <w:proofErr w:type="spellStart"/>
      <w:r w:rsidRPr="0008724C">
        <w:rPr>
          <w:szCs w:val="28"/>
        </w:rPr>
        <w:t>Зоммер</w:t>
      </w:r>
      <w:proofErr w:type="spellEnd"/>
      <w:r w:rsidRPr="0008724C">
        <w:rPr>
          <w:szCs w:val="28"/>
        </w:rPr>
        <w:t xml:space="preserve"> К. Аккумулятор знаний по химии. – М.: Мир, 2010. – 293 с.</w:t>
      </w:r>
    </w:p>
    <w:p w:rsidR="00C34C0E" w:rsidRPr="0008724C" w:rsidRDefault="00C34C0E" w:rsidP="00DA0610">
      <w:pPr>
        <w:pStyle w:val="a3"/>
        <w:ind w:left="0" w:right="-62" w:firstLine="567"/>
        <w:rPr>
          <w:szCs w:val="28"/>
        </w:rPr>
      </w:pPr>
      <w:r w:rsidRPr="0008724C">
        <w:rPr>
          <w:szCs w:val="28"/>
        </w:rPr>
        <w:t>Книга для чтения по неорганической химии</w:t>
      </w:r>
      <w:proofErr w:type="gramStart"/>
      <w:r w:rsidRPr="0008724C">
        <w:rPr>
          <w:szCs w:val="28"/>
        </w:rPr>
        <w:t xml:space="preserve"> / С</w:t>
      </w:r>
      <w:proofErr w:type="gramEnd"/>
      <w:r w:rsidRPr="0008724C">
        <w:rPr>
          <w:szCs w:val="28"/>
        </w:rPr>
        <w:t xml:space="preserve">ост. В. А. </w:t>
      </w:r>
      <w:proofErr w:type="spellStart"/>
      <w:r w:rsidRPr="0008724C">
        <w:rPr>
          <w:szCs w:val="28"/>
        </w:rPr>
        <w:t>Крицман</w:t>
      </w:r>
      <w:proofErr w:type="spellEnd"/>
      <w:r w:rsidRPr="0008724C">
        <w:rPr>
          <w:szCs w:val="28"/>
        </w:rPr>
        <w:t>. 2-е изд. – М.: Просвещение, 1984. – 301 с.</w:t>
      </w:r>
    </w:p>
    <w:p w:rsidR="00C34C0E" w:rsidRPr="0008724C" w:rsidRDefault="00C34C0E" w:rsidP="00DA0610">
      <w:pPr>
        <w:pStyle w:val="a3"/>
        <w:ind w:left="0" w:right="-62" w:firstLine="567"/>
        <w:rPr>
          <w:szCs w:val="28"/>
        </w:rPr>
      </w:pPr>
      <w:proofErr w:type="spellStart"/>
      <w:r w:rsidRPr="0008724C">
        <w:rPr>
          <w:szCs w:val="28"/>
        </w:rPr>
        <w:t>Конарев</w:t>
      </w:r>
      <w:proofErr w:type="spellEnd"/>
      <w:r w:rsidRPr="0008724C">
        <w:rPr>
          <w:szCs w:val="28"/>
        </w:rPr>
        <w:t xml:space="preserve"> Б. Н</w:t>
      </w:r>
      <w:r w:rsidRPr="0008724C">
        <w:rPr>
          <w:i/>
          <w:szCs w:val="28"/>
        </w:rPr>
        <w:t xml:space="preserve">. </w:t>
      </w:r>
      <w:proofErr w:type="gramStart"/>
      <w:r w:rsidRPr="0008724C">
        <w:rPr>
          <w:szCs w:val="28"/>
        </w:rPr>
        <w:t>Любознательным</w:t>
      </w:r>
      <w:proofErr w:type="gramEnd"/>
      <w:r w:rsidRPr="0008724C">
        <w:rPr>
          <w:szCs w:val="28"/>
        </w:rPr>
        <w:t xml:space="preserve"> о химии. – М.: Химия, 2000. –219 с. </w:t>
      </w:r>
      <w:proofErr w:type="spellStart"/>
      <w:r w:rsidRPr="0008724C">
        <w:rPr>
          <w:szCs w:val="28"/>
        </w:rPr>
        <w:t>Леенсон</w:t>
      </w:r>
      <w:proofErr w:type="spellEnd"/>
      <w:r w:rsidRPr="0008724C">
        <w:rPr>
          <w:szCs w:val="28"/>
        </w:rPr>
        <w:t xml:space="preserve"> И. А. Занимательная химия. – М.: </w:t>
      </w:r>
      <w:proofErr w:type="spellStart"/>
      <w:r w:rsidRPr="0008724C">
        <w:rPr>
          <w:szCs w:val="28"/>
        </w:rPr>
        <w:t>Росмен</w:t>
      </w:r>
      <w:proofErr w:type="spellEnd"/>
      <w:r w:rsidRPr="0008724C">
        <w:rPr>
          <w:szCs w:val="28"/>
        </w:rPr>
        <w:t>, 2000. – 101 с.</w:t>
      </w:r>
    </w:p>
    <w:p w:rsidR="00C34C0E" w:rsidRPr="0008724C" w:rsidRDefault="00C34C0E" w:rsidP="00DA0610">
      <w:pPr>
        <w:pStyle w:val="a3"/>
        <w:ind w:left="0" w:right="-62" w:firstLine="567"/>
        <w:rPr>
          <w:szCs w:val="28"/>
        </w:rPr>
      </w:pPr>
      <w:proofErr w:type="spellStart"/>
      <w:r w:rsidRPr="0008724C">
        <w:rPr>
          <w:spacing w:val="-3"/>
          <w:szCs w:val="28"/>
        </w:rPr>
        <w:t>Лейстнер</w:t>
      </w:r>
      <w:r w:rsidRPr="0008724C">
        <w:rPr>
          <w:szCs w:val="28"/>
        </w:rPr>
        <w:t>Л</w:t>
      </w:r>
      <w:proofErr w:type="spellEnd"/>
      <w:r w:rsidRPr="0008724C">
        <w:rPr>
          <w:szCs w:val="28"/>
        </w:rPr>
        <w:t xml:space="preserve">., </w:t>
      </w:r>
      <w:proofErr w:type="spellStart"/>
      <w:r w:rsidRPr="0008724C">
        <w:rPr>
          <w:spacing w:val="-3"/>
          <w:szCs w:val="28"/>
        </w:rPr>
        <w:t>Буйтам</w:t>
      </w:r>
      <w:r w:rsidRPr="0008724C">
        <w:rPr>
          <w:szCs w:val="28"/>
        </w:rPr>
        <w:t>П</w:t>
      </w:r>
      <w:proofErr w:type="spellEnd"/>
      <w:r w:rsidRPr="0008724C">
        <w:rPr>
          <w:i/>
          <w:szCs w:val="28"/>
        </w:rPr>
        <w:t xml:space="preserve">. </w:t>
      </w:r>
      <w:r w:rsidRPr="0008724C">
        <w:rPr>
          <w:spacing w:val="-3"/>
          <w:szCs w:val="28"/>
        </w:rPr>
        <w:t xml:space="preserve">Химия </w:t>
      </w:r>
      <w:r w:rsidRPr="0008724C">
        <w:rPr>
          <w:szCs w:val="28"/>
        </w:rPr>
        <w:t xml:space="preserve">в </w:t>
      </w:r>
      <w:r w:rsidRPr="0008724C">
        <w:rPr>
          <w:spacing w:val="-3"/>
          <w:szCs w:val="28"/>
        </w:rPr>
        <w:t xml:space="preserve">криминалистике. </w:t>
      </w:r>
      <w:r w:rsidRPr="0008724C">
        <w:rPr>
          <w:szCs w:val="28"/>
        </w:rPr>
        <w:t xml:space="preserve">– М.: Мир, </w:t>
      </w:r>
      <w:r w:rsidRPr="0008724C">
        <w:rPr>
          <w:spacing w:val="-3"/>
          <w:szCs w:val="28"/>
        </w:rPr>
        <w:t xml:space="preserve">1990. </w:t>
      </w:r>
      <w:r w:rsidRPr="0008724C">
        <w:rPr>
          <w:szCs w:val="28"/>
        </w:rPr>
        <w:t xml:space="preserve">– 300 с. </w:t>
      </w:r>
      <w:r w:rsidRPr="0008724C">
        <w:rPr>
          <w:spacing w:val="-4"/>
          <w:szCs w:val="28"/>
        </w:rPr>
        <w:t xml:space="preserve">Ольгин </w:t>
      </w:r>
      <w:r w:rsidRPr="0008724C">
        <w:rPr>
          <w:spacing w:val="-3"/>
          <w:szCs w:val="28"/>
        </w:rPr>
        <w:t xml:space="preserve">О. М. </w:t>
      </w:r>
      <w:r w:rsidRPr="0008724C">
        <w:rPr>
          <w:spacing w:val="-4"/>
          <w:szCs w:val="28"/>
        </w:rPr>
        <w:t xml:space="preserve">Опыты </w:t>
      </w:r>
      <w:r w:rsidRPr="0008724C">
        <w:rPr>
          <w:spacing w:val="-3"/>
          <w:szCs w:val="28"/>
        </w:rPr>
        <w:t xml:space="preserve">без </w:t>
      </w:r>
      <w:r w:rsidRPr="0008724C">
        <w:rPr>
          <w:spacing w:val="-5"/>
          <w:szCs w:val="28"/>
        </w:rPr>
        <w:t xml:space="preserve">взрывов. </w:t>
      </w:r>
      <w:r w:rsidRPr="0008724C">
        <w:rPr>
          <w:spacing w:val="-3"/>
          <w:szCs w:val="28"/>
        </w:rPr>
        <w:t xml:space="preserve">3-е </w:t>
      </w:r>
      <w:r w:rsidRPr="0008724C">
        <w:rPr>
          <w:spacing w:val="-4"/>
          <w:szCs w:val="28"/>
        </w:rPr>
        <w:t xml:space="preserve">изд. </w:t>
      </w:r>
      <w:r w:rsidRPr="0008724C">
        <w:rPr>
          <w:szCs w:val="28"/>
        </w:rPr>
        <w:t xml:space="preserve">– </w:t>
      </w:r>
      <w:r w:rsidRPr="0008724C">
        <w:rPr>
          <w:spacing w:val="-3"/>
          <w:szCs w:val="28"/>
        </w:rPr>
        <w:t xml:space="preserve">M.: </w:t>
      </w:r>
      <w:r w:rsidRPr="0008724C">
        <w:rPr>
          <w:spacing w:val="-4"/>
          <w:szCs w:val="28"/>
        </w:rPr>
        <w:t xml:space="preserve">Химия, </w:t>
      </w:r>
      <w:r w:rsidRPr="0008724C">
        <w:rPr>
          <w:spacing w:val="-3"/>
          <w:szCs w:val="28"/>
        </w:rPr>
        <w:t xml:space="preserve">2013. </w:t>
      </w:r>
      <w:r w:rsidRPr="0008724C">
        <w:rPr>
          <w:szCs w:val="28"/>
        </w:rPr>
        <w:t xml:space="preserve">– </w:t>
      </w:r>
      <w:r w:rsidRPr="0008724C">
        <w:rPr>
          <w:spacing w:val="-3"/>
          <w:szCs w:val="28"/>
        </w:rPr>
        <w:t>138 с.</w:t>
      </w:r>
    </w:p>
    <w:p w:rsidR="00C34C0E" w:rsidRPr="0008724C" w:rsidRDefault="00C34C0E" w:rsidP="00DA0610">
      <w:pPr>
        <w:pStyle w:val="a3"/>
        <w:ind w:left="0" w:right="-62" w:firstLine="567"/>
        <w:rPr>
          <w:szCs w:val="28"/>
        </w:rPr>
      </w:pPr>
      <w:proofErr w:type="spellStart"/>
      <w:r w:rsidRPr="0008724C">
        <w:rPr>
          <w:szCs w:val="28"/>
        </w:rPr>
        <w:t>Пигучина</w:t>
      </w:r>
      <w:proofErr w:type="spellEnd"/>
      <w:r w:rsidRPr="0008724C">
        <w:rPr>
          <w:szCs w:val="28"/>
        </w:rPr>
        <w:t xml:space="preserve"> Г. В. Повторяем химию на примерах из повседневной жизни. – М.: </w:t>
      </w:r>
      <w:proofErr w:type="spellStart"/>
      <w:r w:rsidRPr="0008724C">
        <w:rPr>
          <w:szCs w:val="28"/>
        </w:rPr>
        <w:t>Аркти</w:t>
      </w:r>
      <w:proofErr w:type="spellEnd"/>
      <w:r w:rsidRPr="0008724C">
        <w:rPr>
          <w:szCs w:val="28"/>
        </w:rPr>
        <w:t>, 2000. – 133с.</w:t>
      </w:r>
    </w:p>
    <w:p w:rsidR="00C34C0E" w:rsidRPr="0008724C" w:rsidRDefault="00C34C0E" w:rsidP="00DA0610">
      <w:pPr>
        <w:pStyle w:val="a3"/>
        <w:ind w:left="0" w:right="-62" w:firstLine="567"/>
        <w:rPr>
          <w:szCs w:val="28"/>
        </w:rPr>
      </w:pPr>
      <w:proofErr w:type="gramStart"/>
      <w:r w:rsidRPr="0008724C">
        <w:rPr>
          <w:szCs w:val="28"/>
        </w:rPr>
        <w:t>Степин</w:t>
      </w:r>
      <w:proofErr w:type="gramEnd"/>
      <w:r w:rsidRPr="0008724C">
        <w:rPr>
          <w:szCs w:val="28"/>
        </w:rPr>
        <w:t xml:space="preserve"> Б. Д., </w:t>
      </w:r>
      <w:proofErr w:type="spellStart"/>
      <w:r w:rsidRPr="0008724C">
        <w:rPr>
          <w:szCs w:val="28"/>
        </w:rPr>
        <w:t>Аликберова</w:t>
      </w:r>
      <w:proofErr w:type="spellEnd"/>
      <w:r w:rsidRPr="0008724C">
        <w:rPr>
          <w:szCs w:val="28"/>
        </w:rPr>
        <w:t xml:space="preserve"> Л. Ю. Занимательные задания и эффектные опыты по химии. – М.: Дрофа, 2003. – 351 с.</w:t>
      </w:r>
    </w:p>
    <w:p w:rsidR="00C34C0E" w:rsidRPr="0008724C" w:rsidRDefault="00C34C0E" w:rsidP="00DA0610">
      <w:pPr>
        <w:pStyle w:val="a3"/>
        <w:ind w:left="0" w:right="-62" w:firstLine="567"/>
        <w:rPr>
          <w:szCs w:val="28"/>
        </w:rPr>
      </w:pPr>
      <w:r w:rsidRPr="0008724C">
        <w:rPr>
          <w:szCs w:val="28"/>
        </w:rPr>
        <w:t xml:space="preserve">Химия (энциклопедический словарь школьника). – М.: </w:t>
      </w:r>
      <w:proofErr w:type="spellStart"/>
      <w:r w:rsidRPr="0008724C">
        <w:rPr>
          <w:szCs w:val="28"/>
        </w:rPr>
        <w:t>Олма</w:t>
      </w:r>
      <w:proofErr w:type="spellEnd"/>
      <w:r w:rsidRPr="0008724C">
        <w:rPr>
          <w:szCs w:val="28"/>
        </w:rPr>
        <w:t xml:space="preserve"> пресс, 2000. – 559 с.</w:t>
      </w:r>
    </w:p>
    <w:p w:rsidR="00DA0610" w:rsidRDefault="00DA0610" w:rsidP="00DA0610">
      <w:pPr>
        <w:pStyle w:val="1"/>
        <w:spacing w:before="71"/>
        <w:ind w:left="0" w:right="-62" w:firstLine="567"/>
        <w:jc w:val="center"/>
        <w:rPr>
          <w:szCs w:val="28"/>
        </w:rPr>
      </w:pPr>
    </w:p>
    <w:p w:rsidR="00C34C0E" w:rsidRPr="0008724C" w:rsidRDefault="00C34C0E" w:rsidP="00DA0610">
      <w:pPr>
        <w:pStyle w:val="1"/>
        <w:spacing w:before="71"/>
        <w:ind w:left="0" w:right="-62" w:firstLine="567"/>
        <w:jc w:val="center"/>
        <w:rPr>
          <w:szCs w:val="28"/>
        </w:rPr>
      </w:pPr>
      <w:r w:rsidRPr="0008724C">
        <w:rPr>
          <w:szCs w:val="28"/>
        </w:rPr>
        <w:t>Литература для педагога</w:t>
      </w:r>
    </w:p>
    <w:p w:rsidR="00C34C0E" w:rsidRPr="0008724C" w:rsidRDefault="00C34C0E" w:rsidP="00DA0610">
      <w:pPr>
        <w:pStyle w:val="a3"/>
        <w:ind w:left="0" w:right="-62" w:firstLine="567"/>
        <w:jc w:val="both"/>
        <w:rPr>
          <w:szCs w:val="28"/>
        </w:rPr>
      </w:pPr>
      <w:r w:rsidRPr="0008724C">
        <w:rPr>
          <w:szCs w:val="28"/>
        </w:rPr>
        <w:t xml:space="preserve">Ахметов Н. С. Общая и неорганическая химия. – М.: </w:t>
      </w:r>
      <w:proofErr w:type="spellStart"/>
      <w:r w:rsidRPr="0008724C">
        <w:rPr>
          <w:szCs w:val="28"/>
        </w:rPr>
        <w:t>Высш</w:t>
      </w:r>
      <w:proofErr w:type="spellEnd"/>
      <w:r w:rsidRPr="0008724C">
        <w:rPr>
          <w:szCs w:val="28"/>
        </w:rPr>
        <w:t xml:space="preserve">. школа, 1987. – 630 с. </w:t>
      </w:r>
      <w:proofErr w:type="spellStart"/>
      <w:r w:rsidRPr="0008724C">
        <w:rPr>
          <w:szCs w:val="28"/>
        </w:rPr>
        <w:t>Бердоносов</w:t>
      </w:r>
      <w:proofErr w:type="spellEnd"/>
      <w:r w:rsidRPr="0008724C">
        <w:rPr>
          <w:szCs w:val="28"/>
        </w:rPr>
        <w:t xml:space="preserve"> С. С., Менделеева Е. А. Химия. Новейший справочник. – М.: Махаон,</w:t>
      </w:r>
      <w:r w:rsidR="002B3979">
        <w:rPr>
          <w:szCs w:val="28"/>
        </w:rPr>
        <w:t xml:space="preserve"> </w:t>
      </w:r>
      <w:r w:rsidRPr="0008724C">
        <w:rPr>
          <w:szCs w:val="28"/>
        </w:rPr>
        <w:t>2006. – 367 с.</w:t>
      </w:r>
    </w:p>
    <w:p w:rsidR="00C34C0E" w:rsidRPr="0008724C" w:rsidRDefault="00C34C0E" w:rsidP="00DA0610">
      <w:pPr>
        <w:pStyle w:val="a3"/>
        <w:ind w:left="0" w:right="-62" w:firstLine="567"/>
        <w:jc w:val="both"/>
        <w:rPr>
          <w:szCs w:val="28"/>
        </w:rPr>
      </w:pPr>
      <w:proofErr w:type="spellStart"/>
      <w:r w:rsidRPr="0008724C">
        <w:rPr>
          <w:szCs w:val="28"/>
        </w:rPr>
        <w:t>БраунтЛемей</w:t>
      </w:r>
      <w:proofErr w:type="spellEnd"/>
      <w:r w:rsidRPr="0008724C">
        <w:rPr>
          <w:szCs w:val="28"/>
        </w:rPr>
        <w:t xml:space="preserve"> Г. Ю. Химия в центре наук. В 2-х ч. – М.: Мир, 1983. – 520 с.</w:t>
      </w:r>
    </w:p>
    <w:p w:rsidR="00C34C0E" w:rsidRPr="0008724C" w:rsidRDefault="00C34C0E" w:rsidP="00DA0610">
      <w:pPr>
        <w:pStyle w:val="a3"/>
        <w:ind w:left="0" w:right="-62" w:firstLine="567"/>
        <w:jc w:val="both"/>
        <w:rPr>
          <w:szCs w:val="28"/>
        </w:rPr>
      </w:pPr>
      <w:proofErr w:type="spellStart"/>
      <w:r w:rsidRPr="0008724C">
        <w:rPr>
          <w:szCs w:val="28"/>
        </w:rPr>
        <w:t>Бусев</w:t>
      </w:r>
      <w:proofErr w:type="spellEnd"/>
      <w:r w:rsidRPr="0008724C">
        <w:rPr>
          <w:szCs w:val="28"/>
        </w:rPr>
        <w:t xml:space="preserve"> А. И., Ефимов И. П. Определения, понятия и термины в химии. 2-е изд. – М.: Просвещение, 2014. – 224 с.</w:t>
      </w:r>
    </w:p>
    <w:p w:rsidR="00C34C0E" w:rsidRPr="0008724C" w:rsidRDefault="00C34C0E" w:rsidP="00DA0610">
      <w:pPr>
        <w:pStyle w:val="a3"/>
        <w:ind w:left="0" w:right="-62" w:firstLine="567"/>
        <w:jc w:val="both"/>
        <w:rPr>
          <w:szCs w:val="28"/>
        </w:rPr>
      </w:pPr>
      <w:r w:rsidRPr="0008724C">
        <w:rPr>
          <w:szCs w:val="28"/>
        </w:rPr>
        <w:t>Леонтович А. В</w:t>
      </w:r>
      <w:r w:rsidRPr="0008724C">
        <w:rPr>
          <w:b/>
          <w:szCs w:val="28"/>
        </w:rPr>
        <w:t xml:space="preserve">. </w:t>
      </w:r>
      <w:r w:rsidRPr="0008724C">
        <w:rPr>
          <w:szCs w:val="28"/>
        </w:rPr>
        <w:t>К проблеме исследований в науке и в образовании // Развитие исследовательской деятельности учащихся: Методический сборник. – М.: Народное образование, 2001. – С. 33-37.</w:t>
      </w:r>
    </w:p>
    <w:p w:rsidR="00C34C0E" w:rsidRPr="0008724C" w:rsidRDefault="00C34C0E" w:rsidP="00DA0610">
      <w:pPr>
        <w:pStyle w:val="a3"/>
        <w:ind w:left="0" w:right="-62" w:firstLine="567"/>
        <w:jc w:val="both"/>
        <w:rPr>
          <w:szCs w:val="28"/>
        </w:rPr>
      </w:pPr>
      <w:r w:rsidRPr="0008724C">
        <w:rPr>
          <w:szCs w:val="28"/>
        </w:rPr>
        <w:t>Леонтович А. В. Учебно-исследовательская деятельность школьников как модель педагогической технологии // Народное образование. – 1999. – № 10. – С. 152-158.</w:t>
      </w:r>
    </w:p>
    <w:p w:rsidR="00C34C0E" w:rsidRPr="0008724C" w:rsidRDefault="00C34C0E" w:rsidP="00DA0610">
      <w:pPr>
        <w:pStyle w:val="a3"/>
        <w:ind w:left="0" w:right="-62" w:firstLine="567"/>
        <w:jc w:val="both"/>
        <w:rPr>
          <w:szCs w:val="28"/>
        </w:rPr>
      </w:pPr>
      <w:proofErr w:type="spellStart"/>
      <w:r w:rsidRPr="0008724C">
        <w:rPr>
          <w:szCs w:val="28"/>
        </w:rPr>
        <w:t>Органикум</w:t>
      </w:r>
      <w:proofErr w:type="spellEnd"/>
      <w:r w:rsidRPr="0008724C">
        <w:rPr>
          <w:szCs w:val="28"/>
        </w:rPr>
        <w:t xml:space="preserve"> для студентов</w:t>
      </w:r>
      <w:proofErr w:type="gramStart"/>
      <w:r w:rsidRPr="0008724C">
        <w:rPr>
          <w:szCs w:val="28"/>
        </w:rPr>
        <w:t xml:space="preserve"> / П</w:t>
      </w:r>
      <w:proofErr w:type="gramEnd"/>
      <w:r w:rsidRPr="0008724C">
        <w:rPr>
          <w:szCs w:val="28"/>
        </w:rPr>
        <w:t>ер. с нем. – М.: Мир, 2009. – 208 с.</w:t>
      </w:r>
    </w:p>
    <w:p w:rsidR="00C34C0E" w:rsidRPr="0008724C" w:rsidRDefault="00C34C0E" w:rsidP="00DA0610">
      <w:pPr>
        <w:pStyle w:val="a3"/>
        <w:spacing w:before="1"/>
        <w:ind w:left="0" w:right="-62" w:firstLine="567"/>
        <w:jc w:val="both"/>
        <w:rPr>
          <w:szCs w:val="28"/>
        </w:rPr>
      </w:pPr>
      <w:r w:rsidRPr="0008724C">
        <w:rPr>
          <w:szCs w:val="28"/>
        </w:rPr>
        <w:t>Перчаткин С. Н., Зайцев А. А., Дорофеев М. В. Химические олимпиады в Москве. – М.: МИПКРО, 2012. – 326 с.</w:t>
      </w:r>
    </w:p>
    <w:p w:rsidR="00C34C0E" w:rsidRPr="0008724C" w:rsidRDefault="00C34C0E" w:rsidP="00DA0610">
      <w:pPr>
        <w:pStyle w:val="a3"/>
        <w:ind w:left="0" w:right="-62" w:firstLine="567"/>
        <w:rPr>
          <w:szCs w:val="28"/>
        </w:rPr>
      </w:pPr>
      <w:r w:rsidRPr="0008724C">
        <w:rPr>
          <w:szCs w:val="28"/>
        </w:rPr>
        <w:t>Популярная библиотека химических элементов. В 2 кн. 2-е изд. – М.: Наука, 2008. – Кн. 1. – 566 с.; Кн. 2. – 572 с.</w:t>
      </w:r>
    </w:p>
    <w:p w:rsidR="00C34C0E" w:rsidRPr="0008724C" w:rsidRDefault="00C34C0E" w:rsidP="00DA0610">
      <w:pPr>
        <w:pStyle w:val="a3"/>
        <w:ind w:left="0" w:right="-62" w:firstLine="567"/>
        <w:jc w:val="both"/>
        <w:rPr>
          <w:szCs w:val="28"/>
        </w:rPr>
      </w:pPr>
      <w:proofErr w:type="spellStart"/>
      <w:r w:rsidRPr="0008724C">
        <w:rPr>
          <w:szCs w:val="28"/>
        </w:rPr>
        <w:t>Рэмсден</w:t>
      </w:r>
      <w:proofErr w:type="spellEnd"/>
      <w:r w:rsidRPr="0008724C">
        <w:rPr>
          <w:szCs w:val="28"/>
        </w:rPr>
        <w:t xml:space="preserve"> Э. Н. Начала современной химии. – Л.: Химия, 2005. – 784 с.</w:t>
      </w:r>
    </w:p>
    <w:p w:rsidR="00DA0610" w:rsidRDefault="00DA0610" w:rsidP="00DA0610">
      <w:pPr>
        <w:pStyle w:val="1"/>
        <w:ind w:left="0" w:right="-62" w:firstLine="567"/>
        <w:jc w:val="center"/>
        <w:rPr>
          <w:szCs w:val="28"/>
        </w:rPr>
      </w:pPr>
    </w:p>
    <w:p w:rsidR="00C34C0E" w:rsidRPr="0008724C" w:rsidRDefault="00C34C0E" w:rsidP="00DA0610">
      <w:pPr>
        <w:pStyle w:val="1"/>
        <w:ind w:left="0" w:right="-62" w:firstLine="567"/>
        <w:jc w:val="center"/>
        <w:rPr>
          <w:szCs w:val="28"/>
        </w:rPr>
      </w:pPr>
      <w:r w:rsidRPr="0008724C">
        <w:rPr>
          <w:szCs w:val="28"/>
        </w:rPr>
        <w:t>Литература для родителей</w:t>
      </w:r>
    </w:p>
    <w:p w:rsidR="00C34C0E" w:rsidRPr="0008724C" w:rsidRDefault="00C34C0E" w:rsidP="00DA0610">
      <w:pPr>
        <w:pStyle w:val="a3"/>
        <w:spacing w:before="1"/>
        <w:ind w:left="0" w:right="-62" w:firstLine="567"/>
        <w:rPr>
          <w:szCs w:val="28"/>
        </w:rPr>
      </w:pPr>
      <w:proofErr w:type="spellStart"/>
      <w:r w:rsidRPr="0008724C">
        <w:rPr>
          <w:szCs w:val="28"/>
        </w:rPr>
        <w:t>Бердоносов</w:t>
      </w:r>
      <w:proofErr w:type="spellEnd"/>
      <w:r w:rsidRPr="0008724C">
        <w:rPr>
          <w:szCs w:val="28"/>
        </w:rPr>
        <w:t xml:space="preserve"> С. С., Менделеева Е. А. Химия. Новейший справочник. – М.: Махаон, 2006. – 367 с.</w:t>
      </w:r>
    </w:p>
    <w:p w:rsidR="00C34C0E" w:rsidRPr="0008724C" w:rsidRDefault="00C34C0E" w:rsidP="00DA0610">
      <w:pPr>
        <w:pStyle w:val="a3"/>
        <w:ind w:left="0" w:right="-62" w:firstLine="567"/>
        <w:rPr>
          <w:szCs w:val="28"/>
        </w:rPr>
      </w:pPr>
      <w:proofErr w:type="spellStart"/>
      <w:r w:rsidRPr="0008724C">
        <w:rPr>
          <w:szCs w:val="28"/>
        </w:rPr>
        <w:t>БраунтЛемей</w:t>
      </w:r>
      <w:proofErr w:type="spellEnd"/>
      <w:r w:rsidRPr="0008724C">
        <w:rPr>
          <w:szCs w:val="28"/>
        </w:rPr>
        <w:t xml:space="preserve"> Г. Ю. Химия в центре наук. В 2-х ч. – М.: Мир, 1983. – 520 с. </w:t>
      </w:r>
      <w:proofErr w:type="spellStart"/>
      <w:r w:rsidRPr="0008724C">
        <w:rPr>
          <w:szCs w:val="28"/>
        </w:rPr>
        <w:t>Пигучина</w:t>
      </w:r>
      <w:proofErr w:type="spellEnd"/>
      <w:r w:rsidRPr="0008724C">
        <w:rPr>
          <w:szCs w:val="28"/>
        </w:rPr>
        <w:t xml:space="preserve"> Г. В</w:t>
      </w:r>
      <w:r w:rsidRPr="0008724C">
        <w:rPr>
          <w:i/>
          <w:szCs w:val="28"/>
        </w:rPr>
        <w:t xml:space="preserve">. </w:t>
      </w:r>
      <w:r w:rsidRPr="0008724C">
        <w:rPr>
          <w:szCs w:val="28"/>
        </w:rPr>
        <w:t>Повторяем химию на примерах из повседневной жизни. – М.:</w:t>
      </w:r>
      <w:r w:rsidR="002B3979">
        <w:rPr>
          <w:szCs w:val="28"/>
        </w:rPr>
        <w:t xml:space="preserve"> </w:t>
      </w:r>
      <w:proofErr w:type="spellStart"/>
      <w:r w:rsidRPr="0008724C">
        <w:rPr>
          <w:szCs w:val="28"/>
        </w:rPr>
        <w:t>Аркти</w:t>
      </w:r>
      <w:proofErr w:type="spellEnd"/>
      <w:r w:rsidRPr="0008724C">
        <w:rPr>
          <w:szCs w:val="28"/>
        </w:rPr>
        <w:t>, 2000. – 133 с.</w:t>
      </w:r>
    </w:p>
    <w:p w:rsidR="00C34C0E" w:rsidRPr="0008724C" w:rsidRDefault="00C34C0E" w:rsidP="00DA0610">
      <w:pPr>
        <w:pStyle w:val="a3"/>
        <w:ind w:left="0" w:right="-62" w:firstLine="567"/>
        <w:rPr>
          <w:szCs w:val="28"/>
        </w:rPr>
      </w:pPr>
      <w:proofErr w:type="gramStart"/>
      <w:r w:rsidRPr="0008724C">
        <w:rPr>
          <w:szCs w:val="28"/>
        </w:rPr>
        <w:t>Степин</w:t>
      </w:r>
      <w:proofErr w:type="gramEnd"/>
      <w:r w:rsidRPr="0008724C">
        <w:rPr>
          <w:szCs w:val="28"/>
        </w:rPr>
        <w:t xml:space="preserve"> Б. Д., </w:t>
      </w:r>
      <w:proofErr w:type="spellStart"/>
      <w:r w:rsidRPr="0008724C">
        <w:rPr>
          <w:szCs w:val="28"/>
        </w:rPr>
        <w:t>Аликберова</w:t>
      </w:r>
      <w:proofErr w:type="spellEnd"/>
      <w:r w:rsidRPr="0008724C">
        <w:rPr>
          <w:szCs w:val="28"/>
        </w:rPr>
        <w:t xml:space="preserve"> Л. Ю. Занимательные задания и эффектные опыты по химии. – М.: Дрофа, 2003. – 351 с.</w:t>
      </w:r>
    </w:p>
    <w:p w:rsidR="00AD73B5" w:rsidRPr="007535E9" w:rsidRDefault="00C34C0E" w:rsidP="00DA0610">
      <w:pPr>
        <w:pStyle w:val="a3"/>
        <w:ind w:left="0" w:right="-62" w:firstLine="567"/>
        <w:rPr>
          <w:sz w:val="28"/>
          <w:szCs w:val="28"/>
        </w:rPr>
      </w:pPr>
      <w:r w:rsidRPr="0008724C">
        <w:rPr>
          <w:szCs w:val="28"/>
        </w:rPr>
        <w:t xml:space="preserve">Химия (энциклопедический словарь школьника). – М.: </w:t>
      </w:r>
      <w:proofErr w:type="spellStart"/>
      <w:r w:rsidRPr="0008724C">
        <w:rPr>
          <w:szCs w:val="28"/>
        </w:rPr>
        <w:t>Олма</w:t>
      </w:r>
      <w:proofErr w:type="spellEnd"/>
      <w:r w:rsidRPr="0008724C">
        <w:rPr>
          <w:szCs w:val="28"/>
        </w:rPr>
        <w:t xml:space="preserve"> пресс, 2000. – 559 </w:t>
      </w:r>
      <w:proofErr w:type="gramStart"/>
      <w:r w:rsidRPr="0008724C">
        <w:rPr>
          <w:szCs w:val="28"/>
        </w:rPr>
        <w:t>с</w:t>
      </w:r>
      <w:proofErr w:type="gramEnd"/>
    </w:p>
    <w:sectPr w:rsidR="00AD73B5" w:rsidRPr="007535E9" w:rsidSect="00DA0610">
      <w:pgSz w:w="11910" w:h="16840"/>
      <w:pgMar w:top="1040" w:right="711"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C9" w:rsidRDefault="00E23CC9" w:rsidP="00661DDC">
      <w:r>
        <w:separator/>
      </w:r>
    </w:p>
  </w:endnote>
  <w:endnote w:type="continuationSeparator" w:id="0">
    <w:p w:rsidR="00E23CC9" w:rsidRDefault="00E23CC9" w:rsidP="006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063618"/>
      <w:docPartObj>
        <w:docPartGallery w:val="Page Numbers (Bottom of Page)"/>
        <w:docPartUnique/>
      </w:docPartObj>
    </w:sdtPr>
    <w:sdtEndPr/>
    <w:sdtContent>
      <w:p w:rsidR="00A03532" w:rsidRDefault="00A03532">
        <w:pPr>
          <w:pStyle w:val="aa"/>
          <w:jc w:val="center"/>
        </w:pPr>
        <w:r>
          <w:fldChar w:fldCharType="begin"/>
        </w:r>
        <w:r>
          <w:instrText>PAGE   \* MERGEFORMAT</w:instrText>
        </w:r>
        <w:r>
          <w:fldChar w:fldCharType="separate"/>
        </w:r>
        <w:r w:rsidR="008F6B94">
          <w:rPr>
            <w:noProof/>
          </w:rPr>
          <w:t>2</w:t>
        </w:r>
        <w:r>
          <w:rPr>
            <w:noProof/>
          </w:rPr>
          <w:fldChar w:fldCharType="end"/>
        </w:r>
      </w:p>
    </w:sdtContent>
  </w:sdt>
  <w:p w:rsidR="00A03532" w:rsidRDefault="00A035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C9" w:rsidRDefault="00E23CC9" w:rsidP="00661DDC">
      <w:r>
        <w:separator/>
      </w:r>
    </w:p>
  </w:footnote>
  <w:footnote w:type="continuationSeparator" w:id="0">
    <w:p w:rsidR="00E23CC9" w:rsidRDefault="00E23CC9" w:rsidP="00661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3"/>
    <w:multiLevelType w:val="multilevel"/>
    <w:tmpl w:val="00000013"/>
    <w:name w:val="WW8Num19"/>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4">
    <w:nsid w:val="00000015"/>
    <w:multiLevelType w:val="multilevel"/>
    <w:tmpl w:val="00000015"/>
    <w:name w:val="WW8Num2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6"/>
    <w:multiLevelType w:val="multilevel"/>
    <w:tmpl w:val="00000016"/>
    <w:name w:val="WW8Num2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7"/>
    <w:multiLevelType w:val="multilevel"/>
    <w:tmpl w:val="00000017"/>
    <w:name w:val="WW8Num23"/>
    <w:lvl w:ilvl="0">
      <w:start w:val="1"/>
      <w:numFmt w:val="bullet"/>
      <w:lvlText w:val=""/>
      <w:lvlJc w:val="left"/>
      <w:pPr>
        <w:tabs>
          <w:tab w:val="num" w:pos="0"/>
        </w:tabs>
        <w:ind w:left="436" w:hanging="360"/>
      </w:pPr>
      <w:rPr>
        <w:rFonts w:ascii="Wingdings" w:hAnsi="Wingdings" w:cs="Wingdings"/>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7">
    <w:nsid w:val="11E36CD2"/>
    <w:multiLevelType w:val="hybridMultilevel"/>
    <w:tmpl w:val="010ED5E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8">
    <w:nsid w:val="20BA3AF6"/>
    <w:multiLevelType w:val="hybridMultilevel"/>
    <w:tmpl w:val="63F40612"/>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5316C"/>
    <w:multiLevelType w:val="hybridMultilevel"/>
    <w:tmpl w:val="4D34223A"/>
    <w:lvl w:ilvl="0" w:tplc="04190005">
      <w:start w:val="1"/>
      <w:numFmt w:val="bullet"/>
      <w:lvlText w:val=""/>
      <w:lvlJc w:val="left"/>
      <w:pPr>
        <w:ind w:left="222" w:hanging="308"/>
        <w:jc w:val="left"/>
      </w:pPr>
      <w:rPr>
        <w:rFonts w:ascii="Wingdings" w:hAnsi="Wingdings"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10">
    <w:nsid w:val="29E61135"/>
    <w:multiLevelType w:val="hybridMultilevel"/>
    <w:tmpl w:val="C378551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1">
    <w:nsid w:val="32330D38"/>
    <w:multiLevelType w:val="hybridMultilevel"/>
    <w:tmpl w:val="989ABA80"/>
    <w:lvl w:ilvl="0" w:tplc="5A003B50">
      <w:start w:val="1"/>
      <w:numFmt w:val="decimal"/>
      <w:lvlText w:val="%1)"/>
      <w:lvlJc w:val="left"/>
      <w:pPr>
        <w:ind w:left="222" w:hanging="708"/>
        <w:jc w:val="left"/>
      </w:pPr>
      <w:rPr>
        <w:rFonts w:ascii="Times New Roman" w:eastAsia="Times New Roman" w:hAnsi="Times New Roman" w:cs="Times New Roman" w:hint="default"/>
        <w:spacing w:val="-23"/>
        <w:w w:val="99"/>
        <w:sz w:val="24"/>
        <w:szCs w:val="24"/>
        <w:lang w:val="ru-RU" w:eastAsia="en-US" w:bidi="ar-SA"/>
      </w:rPr>
    </w:lvl>
    <w:lvl w:ilvl="1" w:tplc="B7746464">
      <w:numFmt w:val="bullet"/>
      <w:lvlText w:val=""/>
      <w:lvlJc w:val="left"/>
      <w:pPr>
        <w:ind w:left="942" w:hanging="360"/>
      </w:pPr>
      <w:rPr>
        <w:rFonts w:ascii="Symbol" w:eastAsia="Symbol" w:hAnsi="Symbol" w:cs="Symbol" w:hint="default"/>
        <w:w w:val="99"/>
        <w:sz w:val="20"/>
        <w:szCs w:val="20"/>
        <w:lang w:val="ru-RU" w:eastAsia="en-US" w:bidi="ar-SA"/>
      </w:rPr>
    </w:lvl>
    <w:lvl w:ilvl="2" w:tplc="B28C2460">
      <w:numFmt w:val="bullet"/>
      <w:lvlText w:val=""/>
      <w:lvlJc w:val="left"/>
      <w:pPr>
        <w:ind w:left="2382" w:hanging="361"/>
      </w:pPr>
      <w:rPr>
        <w:rFonts w:ascii="Symbol" w:eastAsia="Symbol" w:hAnsi="Symbol" w:cs="Symbol" w:hint="default"/>
        <w:w w:val="100"/>
        <w:sz w:val="24"/>
        <w:szCs w:val="24"/>
        <w:lang w:val="ru-RU" w:eastAsia="en-US" w:bidi="ar-SA"/>
      </w:rPr>
    </w:lvl>
    <w:lvl w:ilvl="3" w:tplc="047EAFA2">
      <w:numFmt w:val="bullet"/>
      <w:lvlText w:val="•"/>
      <w:lvlJc w:val="left"/>
      <w:pPr>
        <w:ind w:left="3360" w:hanging="361"/>
      </w:pPr>
      <w:rPr>
        <w:rFonts w:hint="default"/>
        <w:lang w:val="ru-RU" w:eastAsia="en-US" w:bidi="ar-SA"/>
      </w:rPr>
    </w:lvl>
    <w:lvl w:ilvl="4" w:tplc="4FEC96DE">
      <w:numFmt w:val="bullet"/>
      <w:lvlText w:val="•"/>
      <w:lvlJc w:val="left"/>
      <w:pPr>
        <w:ind w:left="4341" w:hanging="361"/>
      </w:pPr>
      <w:rPr>
        <w:rFonts w:hint="default"/>
        <w:lang w:val="ru-RU" w:eastAsia="en-US" w:bidi="ar-SA"/>
      </w:rPr>
    </w:lvl>
    <w:lvl w:ilvl="5" w:tplc="383E35B8">
      <w:numFmt w:val="bullet"/>
      <w:lvlText w:val="•"/>
      <w:lvlJc w:val="left"/>
      <w:pPr>
        <w:ind w:left="5322" w:hanging="361"/>
      </w:pPr>
      <w:rPr>
        <w:rFonts w:hint="default"/>
        <w:lang w:val="ru-RU" w:eastAsia="en-US" w:bidi="ar-SA"/>
      </w:rPr>
    </w:lvl>
    <w:lvl w:ilvl="6" w:tplc="3856967A">
      <w:numFmt w:val="bullet"/>
      <w:lvlText w:val="•"/>
      <w:lvlJc w:val="left"/>
      <w:pPr>
        <w:ind w:left="6303" w:hanging="361"/>
      </w:pPr>
      <w:rPr>
        <w:rFonts w:hint="default"/>
        <w:lang w:val="ru-RU" w:eastAsia="en-US" w:bidi="ar-SA"/>
      </w:rPr>
    </w:lvl>
    <w:lvl w:ilvl="7" w:tplc="3B1E7DE2">
      <w:numFmt w:val="bullet"/>
      <w:lvlText w:val="•"/>
      <w:lvlJc w:val="left"/>
      <w:pPr>
        <w:ind w:left="7284" w:hanging="361"/>
      </w:pPr>
      <w:rPr>
        <w:rFonts w:hint="default"/>
        <w:lang w:val="ru-RU" w:eastAsia="en-US" w:bidi="ar-SA"/>
      </w:rPr>
    </w:lvl>
    <w:lvl w:ilvl="8" w:tplc="DB70F0E2">
      <w:numFmt w:val="bullet"/>
      <w:lvlText w:val="•"/>
      <w:lvlJc w:val="left"/>
      <w:pPr>
        <w:ind w:left="8264" w:hanging="361"/>
      </w:pPr>
      <w:rPr>
        <w:rFonts w:hint="default"/>
        <w:lang w:val="ru-RU" w:eastAsia="en-US" w:bidi="ar-SA"/>
      </w:rPr>
    </w:lvl>
  </w:abstractNum>
  <w:abstractNum w:abstractNumId="12">
    <w:nsid w:val="3C2F08CA"/>
    <w:multiLevelType w:val="hybridMultilevel"/>
    <w:tmpl w:val="99CE0676"/>
    <w:lvl w:ilvl="0" w:tplc="6A5260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A7D43"/>
    <w:multiLevelType w:val="hybridMultilevel"/>
    <w:tmpl w:val="9EBACD0C"/>
    <w:lvl w:ilvl="0" w:tplc="04190005">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26668A"/>
    <w:multiLevelType w:val="hybridMultilevel"/>
    <w:tmpl w:val="FDD20E1E"/>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F6ACE"/>
    <w:multiLevelType w:val="hybridMultilevel"/>
    <w:tmpl w:val="455093AE"/>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6">
    <w:nsid w:val="50A63611"/>
    <w:multiLevelType w:val="hybridMultilevel"/>
    <w:tmpl w:val="AA64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0C67AC"/>
    <w:multiLevelType w:val="multilevel"/>
    <w:tmpl w:val="20A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B58AA"/>
    <w:multiLevelType w:val="hybridMultilevel"/>
    <w:tmpl w:val="1856E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80305B"/>
    <w:multiLevelType w:val="hybridMultilevel"/>
    <w:tmpl w:val="5FA83484"/>
    <w:lvl w:ilvl="0" w:tplc="04190005">
      <w:start w:val="1"/>
      <w:numFmt w:val="bullet"/>
      <w:lvlText w:val=""/>
      <w:lvlJc w:val="left"/>
      <w:pPr>
        <w:ind w:left="222" w:hanging="293"/>
        <w:jc w:val="left"/>
      </w:pPr>
      <w:rPr>
        <w:rFonts w:ascii="Wingdings" w:hAnsi="Wingdings"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0">
    <w:nsid w:val="65070AD3"/>
    <w:multiLevelType w:val="hybridMultilevel"/>
    <w:tmpl w:val="E8AA48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328A4"/>
    <w:multiLevelType w:val="hybridMultilevel"/>
    <w:tmpl w:val="84ECEE80"/>
    <w:lvl w:ilvl="0" w:tplc="B7746464">
      <w:numFmt w:val="bullet"/>
      <w:lvlText w:val=""/>
      <w:lvlJc w:val="left"/>
      <w:pPr>
        <w:ind w:left="720" w:hanging="360"/>
      </w:pPr>
      <w:rPr>
        <w:rFonts w:ascii="Symbol" w:eastAsia="Symbol" w:hAnsi="Symbol" w:cs="Symbol"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969E5"/>
    <w:multiLevelType w:val="hybridMultilevel"/>
    <w:tmpl w:val="A6DA6B96"/>
    <w:lvl w:ilvl="0" w:tplc="D9D8CE30">
      <w:start w:val="1"/>
      <w:numFmt w:val="decimal"/>
      <w:lvlText w:val="%1)"/>
      <w:lvlJc w:val="left"/>
      <w:pPr>
        <w:ind w:left="222" w:hanging="308"/>
        <w:jc w:val="left"/>
      </w:pPr>
      <w:rPr>
        <w:rFonts w:ascii="Arial" w:eastAsia="Arial" w:hAnsi="Arial" w:cs="Aria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23">
    <w:nsid w:val="6C0F3880"/>
    <w:multiLevelType w:val="hybridMultilevel"/>
    <w:tmpl w:val="818E8C2A"/>
    <w:lvl w:ilvl="0" w:tplc="A1E2DB76">
      <w:start w:val="1"/>
      <w:numFmt w:val="decimal"/>
      <w:lvlText w:val="%1)"/>
      <w:lvlJc w:val="left"/>
      <w:pPr>
        <w:ind w:left="222" w:hanging="293"/>
        <w:jc w:val="left"/>
      </w:pPr>
      <w:rPr>
        <w:rFonts w:ascii="Times New Roman" w:eastAsia="Times New Roman" w:hAnsi="Times New Roman" w:cs="Times New Roman"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4">
    <w:nsid w:val="6F747228"/>
    <w:multiLevelType w:val="hybridMultilevel"/>
    <w:tmpl w:val="5302F6C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480A07"/>
    <w:multiLevelType w:val="hybridMultilevel"/>
    <w:tmpl w:val="FFFFFFFF"/>
    <w:lvl w:ilvl="0" w:tplc="AC060F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6E3E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44C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072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488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47F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A5D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708F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5EAB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5970449"/>
    <w:multiLevelType w:val="hybridMultilevel"/>
    <w:tmpl w:val="4DCABFC6"/>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2EB2B766">
      <w:numFmt w:val="bullet"/>
      <w:lvlText w:val=""/>
      <w:lvlJc w:val="left"/>
      <w:pPr>
        <w:ind w:left="222" w:hanging="372"/>
      </w:pPr>
      <w:rPr>
        <w:rFonts w:ascii="Symbol" w:eastAsia="Symbol" w:hAnsi="Symbol" w:cs="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27">
    <w:nsid w:val="7A125F35"/>
    <w:multiLevelType w:val="hybridMultilevel"/>
    <w:tmpl w:val="8B026A88"/>
    <w:lvl w:ilvl="0" w:tplc="04190001">
      <w:start w:val="1"/>
      <w:numFmt w:val="bullet"/>
      <w:lvlText w:val=""/>
      <w:lvlJc w:val="left"/>
      <w:pPr>
        <w:ind w:left="222" w:hanging="308"/>
        <w:jc w:val="left"/>
      </w:pPr>
      <w:rPr>
        <w:rFonts w:ascii="Symbol" w:hAnsi="Symbo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num w:numId="1">
    <w:abstractNumId w:val="1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7"/>
  </w:num>
  <w:num w:numId="5">
    <w:abstractNumId w:val="10"/>
  </w:num>
  <w:num w:numId="6">
    <w:abstractNumId w:val="15"/>
  </w:num>
  <w:num w:numId="7">
    <w:abstractNumId w:val="11"/>
  </w:num>
  <w:num w:numId="8">
    <w:abstractNumId w:val="23"/>
  </w:num>
  <w:num w:numId="9">
    <w:abstractNumId w:val="22"/>
  </w:num>
  <w:num w:numId="10">
    <w:abstractNumId w:val="27"/>
  </w:num>
  <w:num w:numId="11">
    <w:abstractNumId w:val="9"/>
  </w:num>
  <w:num w:numId="12">
    <w:abstractNumId w:val="19"/>
  </w:num>
  <w:num w:numId="13">
    <w:abstractNumId w:val="0"/>
  </w:num>
  <w:num w:numId="14">
    <w:abstractNumId w:val="4"/>
  </w:num>
  <w:num w:numId="15">
    <w:abstractNumId w:val="5"/>
  </w:num>
  <w:num w:numId="16">
    <w:abstractNumId w:val="6"/>
  </w:num>
  <w:num w:numId="17">
    <w:abstractNumId w:val="20"/>
  </w:num>
  <w:num w:numId="18">
    <w:abstractNumId w:val="8"/>
  </w:num>
  <w:num w:numId="19">
    <w:abstractNumId w:val="17"/>
  </w:num>
  <w:num w:numId="20">
    <w:abstractNumId w:val="1"/>
  </w:num>
  <w:num w:numId="21">
    <w:abstractNumId w:val="2"/>
  </w:num>
  <w:num w:numId="22">
    <w:abstractNumId w:val="3"/>
  </w:num>
  <w:num w:numId="23">
    <w:abstractNumId w:val="12"/>
  </w:num>
  <w:num w:numId="24">
    <w:abstractNumId w:val="16"/>
  </w:num>
  <w:num w:numId="25">
    <w:abstractNumId w:val="14"/>
  </w:num>
  <w:num w:numId="26">
    <w:abstractNumId w:val="13"/>
  </w:num>
  <w:num w:numId="27">
    <w:abstractNumId w:val="24"/>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CD"/>
    <w:rsid w:val="00001688"/>
    <w:rsid w:val="00030CBB"/>
    <w:rsid w:val="0003232A"/>
    <w:rsid w:val="000334C7"/>
    <w:rsid w:val="00042A27"/>
    <w:rsid w:val="0005158A"/>
    <w:rsid w:val="00063B8A"/>
    <w:rsid w:val="0008724C"/>
    <w:rsid w:val="00087437"/>
    <w:rsid w:val="000B6A1F"/>
    <w:rsid w:val="001276E1"/>
    <w:rsid w:val="00141B06"/>
    <w:rsid w:val="00162E8B"/>
    <w:rsid w:val="0016706F"/>
    <w:rsid w:val="001A0A84"/>
    <w:rsid w:val="001A1599"/>
    <w:rsid w:val="001C5DD6"/>
    <w:rsid w:val="001D3BB5"/>
    <w:rsid w:val="001F20D8"/>
    <w:rsid w:val="001F2D6E"/>
    <w:rsid w:val="002326E0"/>
    <w:rsid w:val="002413FC"/>
    <w:rsid w:val="00261C1F"/>
    <w:rsid w:val="002B3979"/>
    <w:rsid w:val="002B54C0"/>
    <w:rsid w:val="002B57A9"/>
    <w:rsid w:val="002C3E9C"/>
    <w:rsid w:val="002D6808"/>
    <w:rsid w:val="003074A6"/>
    <w:rsid w:val="00352D24"/>
    <w:rsid w:val="003B4A0E"/>
    <w:rsid w:val="004149C3"/>
    <w:rsid w:val="00415845"/>
    <w:rsid w:val="00452704"/>
    <w:rsid w:val="00470CA2"/>
    <w:rsid w:val="00494E63"/>
    <w:rsid w:val="004C5B34"/>
    <w:rsid w:val="00543701"/>
    <w:rsid w:val="00581F32"/>
    <w:rsid w:val="00597A1E"/>
    <w:rsid w:val="005F4376"/>
    <w:rsid w:val="00661DDC"/>
    <w:rsid w:val="00673D2E"/>
    <w:rsid w:val="00696F94"/>
    <w:rsid w:val="006F1085"/>
    <w:rsid w:val="0070220B"/>
    <w:rsid w:val="00717FB1"/>
    <w:rsid w:val="007522E2"/>
    <w:rsid w:val="007535E9"/>
    <w:rsid w:val="00793ACD"/>
    <w:rsid w:val="007A556F"/>
    <w:rsid w:val="007C03A6"/>
    <w:rsid w:val="007F7A99"/>
    <w:rsid w:val="00807582"/>
    <w:rsid w:val="00833E82"/>
    <w:rsid w:val="00846834"/>
    <w:rsid w:val="008563EA"/>
    <w:rsid w:val="0089051F"/>
    <w:rsid w:val="008C4D7F"/>
    <w:rsid w:val="008F6B94"/>
    <w:rsid w:val="009173B0"/>
    <w:rsid w:val="00942DEB"/>
    <w:rsid w:val="009501FB"/>
    <w:rsid w:val="00980168"/>
    <w:rsid w:val="00986502"/>
    <w:rsid w:val="009923D9"/>
    <w:rsid w:val="0099470D"/>
    <w:rsid w:val="009C7749"/>
    <w:rsid w:val="00A03532"/>
    <w:rsid w:val="00A13943"/>
    <w:rsid w:val="00A468FA"/>
    <w:rsid w:val="00A87216"/>
    <w:rsid w:val="00AD73B5"/>
    <w:rsid w:val="00AE442A"/>
    <w:rsid w:val="00B033A3"/>
    <w:rsid w:val="00B106C4"/>
    <w:rsid w:val="00B32657"/>
    <w:rsid w:val="00B50A3A"/>
    <w:rsid w:val="00B75E66"/>
    <w:rsid w:val="00B9291E"/>
    <w:rsid w:val="00BA2492"/>
    <w:rsid w:val="00BA56B0"/>
    <w:rsid w:val="00BB2E64"/>
    <w:rsid w:val="00BB3CEA"/>
    <w:rsid w:val="00BB6AB7"/>
    <w:rsid w:val="00BE7E34"/>
    <w:rsid w:val="00C12864"/>
    <w:rsid w:val="00C34C0E"/>
    <w:rsid w:val="00C54A7F"/>
    <w:rsid w:val="00C56110"/>
    <w:rsid w:val="00CB536A"/>
    <w:rsid w:val="00CC01DC"/>
    <w:rsid w:val="00CC7FBD"/>
    <w:rsid w:val="00D15E3C"/>
    <w:rsid w:val="00D4589C"/>
    <w:rsid w:val="00D4608E"/>
    <w:rsid w:val="00D5013C"/>
    <w:rsid w:val="00D601B1"/>
    <w:rsid w:val="00D979D4"/>
    <w:rsid w:val="00DA0610"/>
    <w:rsid w:val="00DA3119"/>
    <w:rsid w:val="00DB5696"/>
    <w:rsid w:val="00DE795A"/>
    <w:rsid w:val="00E13C4C"/>
    <w:rsid w:val="00E23CC9"/>
    <w:rsid w:val="00E565C2"/>
    <w:rsid w:val="00E64694"/>
    <w:rsid w:val="00E70374"/>
    <w:rsid w:val="00E72FA3"/>
    <w:rsid w:val="00EC59A0"/>
    <w:rsid w:val="00ED5589"/>
    <w:rsid w:val="00F362B8"/>
    <w:rsid w:val="00F51894"/>
    <w:rsid w:val="00F712EA"/>
    <w:rsid w:val="00F73F3D"/>
    <w:rsid w:val="00F861FD"/>
    <w:rsid w:val="00FA47D3"/>
    <w:rsid w:val="00FA6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01"/>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A47D3"/>
    <w:rPr>
      <w:rFonts w:ascii="Tahoma" w:hAnsi="Tahoma" w:cs="Tahoma"/>
      <w:sz w:val="16"/>
      <w:szCs w:val="16"/>
    </w:rPr>
  </w:style>
  <w:style w:type="character" w:customStyle="1" w:styleId="ae">
    <w:name w:val="Текст выноски Знак"/>
    <w:basedOn w:val="a0"/>
    <w:link w:val="ad"/>
    <w:uiPriority w:val="99"/>
    <w:semiHidden/>
    <w:rsid w:val="00FA47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01"/>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A47D3"/>
    <w:rPr>
      <w:rFonts w:ascii="Tahoma" w:hAnsi="Tahoma" w:cs="Tahoma"/>
      <w:sz w:val="16"/>
      <w:szCs w:val="16"/>
    </w:rPr>
  </w:style>
  <w:style w:type="character" w:customStyle="1" w:styleId="ae">
    <w:name w:val="Текст выноски Знак"/>
    <w:basedOn w:val="a0"/>
    <w:link w:val="ad"/>
    <w:uiPriority w:val="99"/>
    <w:semiHidden/>
    <w:rsid w:val="00FA47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4772">
      <w:bodyDiv w:val="1"/>
      <w:marLeft w:val="0"/>
      <w:marRight w:val="0"/>
      <w:marTop w:val="0"/>
      <w:marBottom w:val="0"/>
      <w:divBdr>
        <w:top w:val="none" w:sz="0" w:space="0" w:color="auto"/>
        <w:left w:val="none" w:sz="0" w:space="0" w:color="auto"/>
        <w:bottom w:val="none" w:sz="0" w:space="0" w:color="auto"/>
        <w:right w:val="none" w:sz="0" w:space="0" w:color="auto"/>
      </w:divBdr>
    </w:div>
    <w:div w:id="651105053">
      <w:bodyDiv w:val="1"/>
      <w:marLeft w:val="0"/>
      <w:marRight w:val="0"/>
      <w:marTop w:val="0"/>
      <w:marBottom w:val="0"/>
      <w:divBdr>
        <w:top w:val="none" w:sz="0" w:space="0" w:color="auto"/>
        <w:left w:val="none" w:sz="0" w:space="0" w:color="auto"/>
        <w:bottom w:val="none" w:sz="0" w:space="0" w:color="auto"/>
        <w:right w:val="none" w:sz="0" w:space="0" w:color="auto"/>
      </w:divBdr>
    </w:div>
    <w:div w:id="765342397">
      <w:bodyDiv w:val="1"/>
      <w:marLeft w:val="0"/>
      <w:marRight w:val="0"/>
      <w:marTop w:val="0"/>
      <w:marBottom w:val="0"/>
      <w:divBdr>
        <w:top w:val="none" w:sz="0" w:space="0" w:color="auto"/>
        <w:left w:val="none" w:sz="0" w:space="0" w:color="auto"/>
        <w:bottom w:val="none" w:sz="0" w:space="0" w:color="auto"/>
        <w:right w:val="none" w:sz="0" w:space="0" w:color="auto"/>
      </w:divBdr>
    </w:div>
    <w:div w:id="1069620874">
      <w:bodyDiv w:val="1"/>
      <w:marLeft w:val="0"/>
      <w:marRight w:val="0"/>
      <w:marTop w:val="0"/>
      <w:marBottom w:val="0"/>
      <w:divBdr>
        <w:top w:val="none" w:sz="0" w:space="0" w:color="auto"/>
        <w:left w:val="none" w:sz="0" w:space="0" w:color="auto"/>
        <w:bottom w:val="none" w:sz="0" w:space="0" w:color="auto"/>
        <w:right w:val="none" w:sz="0" w:space="0" w:color="auto"/>
      </w:divBdr>
    </w:div>
    <w:div w:id="1207912953">
      <w:bodyDiv w:val="1"/>
      <w:marLeft w:val="0"/>
      <w:marRight w:val="0"/>
      <w:marTop w:val="0"/>
      <w:marBottom w:val="0"/>
      <w:divBdr>
        <w:top w:val="none" w:sz="0" w:space="0" w:color="auto"/>
        <w:left w:val="none" w:sz="0" w:space="0" w:color="auto"/>
        <w:bottom w:val="none" w:sz="0" w:space="0" w:color="auto"/>
        <w:right w:val="none" w:sz="0" w:space="0" w:color="auto"/>
      </w:divBdr>
    </w:div>
    <w:div w:id="1216896084">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 w:id="1590625061">
      <w:bodyDiv w:val="1"/>
      <w:marLeft w:val="0"/>
      <w:marRight w:val="0"/>
      <w:marTop w:val="0"/>
      <w:marBottom w:val="0"/>
      <w:divBdr>
        <w:top w:val="none" w:sz="0" w:space="0" w:color="auto"/>
        <w:left w:val="none" w:sz="0" w:space="0" w:color="auto"/>
        <w:bottom w:val="none" w:sz="0" w:space="0" w:color="auto"/>
        <w:right w:val="none" w:sz="0" w:space="0" w:color="auto"/>
      </w:divBdr>
    </w:div>
    <w:div w:id="1606040196">
      <w:bodyDiv w:val="1"/>
      <w:marLeft w:val="0"/>
      <w:marRight w:val="0"/>
      <w:marTop w:val="0"/>
      <w:marBottom w:val="0"/>
      <w:divBdr>
        <w:top w:val="none" w:sz="0" w:space="0" w:color="auto"/>
        <w:left w:val="none" w:sz="0" w:space="0" w:color="auto"/>
        <w:bottom w:val="none" w:sz="0" w:space="0" w:color="auto"/>
        <w:right w:val="none" w:sz="0" w:space="0" w:color="auto"/>
      </w:divBdr>
    </w:div>
    <w:div w:id="16637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0%D0%B0%D1%81%D1%82%D0%B2%D0%BE%D1%80%D0%B8%D0%BC%D0%BE%D1%81%D1%82%D1%8C" TargetMode="External"/><Relationship Id="rId5" Type="http://schemas.openxmlformats.org/officeDocument/2006/relationships/webSettings" Target="webSettings.xml"/><Relationship Id="rId10" Type="http://schemas.openxmlformats.org/officeDocument/2006/relationships/hyperlink" Target="http://ru.wikipedia.org/wiki/%D0%9F%D0%B5%D1%80%D0%B5%D1%81%D1%8B%D1%89%D0%B5%D0%BD%D0%BD%D1%8B%D0%B9_%D1%80%D0%B0%D1%81%D1%82%D0%B2%D0%BE%D1%80" TargetMode="External"/><Relationship Id="rId4" Type="http://schemas.openxmlformats.org/officeDocument/2006/relationships/settings" Target="settings.xml"/><Relationship Id="rId9" Type="http://schemas.openxmlformats.org/officeDocument/2006/relationships/hyperlink" Target="http://ru.wikipedia.org/wiki/%D0%9D%D0%B0%D1%81%D1%8B%D1%89%D0%B5%D0%BD%D0%BD%D1%8B%D0%B9_%D1%80%D0%B0%D1%81%D1%82%D0%B2%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7931</Words>
  <Characters>45208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Шамаев Денис</cp:lastModifiedBy>
  <cp:revision>2</cp:revision>
  <cp:lastPrinted>2024-09-23T07:32:00Z</cp:lastPrinted>
  <dcterms:created xsi:type="dcterms:W3CDTF">2024-09-23T07:41:00Z</dcterms:created>
  <dcterms:modified xsi:type="dcterms:W3CDTF">2024-09-23T07:41:00Z</dcterms:modified>
</cp:coreProperties>
</file>